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970FE" w14:textId="2022BA47" w:rsidR="00990434" w:rsidRPr="00EC44E1" w:rsidRDefault="00CC4248" w:rsidP="000404E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250"/>
        <w:jc w:val="both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EC44E1">
        <w:rPr>
          <w:noProof/>
          <w:sz w:val="18"/>
          <w:szCs w:val="18"/>
        </w:rPr>
        <w:drawing>
          <wp:inline distT="0" distB="0" distL="0" distR="0" wp14:anchorId="31B3E434" wp14:editId="0B5A3EAA">
            <wp:extent cx="2314575" cy="571500"/>
            <wp:effectExtent l="0" t="0" r="9525" b="0"/>
            <wp:docPr id="9397006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09EC2" w14:textId="77777777" w:rsidR="00990434" w:rsidRPr="00EC44E1" w:rsidRDefault="00990434" w:rsidP="00990434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kern w:val="0"/>
          <w:sz w:val="14"/>
          <w:szCs w:val="14"/>
        </w:rPr>
      </w:pPr>
    </w:p>
    <w:p w14:paraId="33375FA7" w14:textId="5D4602A7" w:rsidR="00990434" w:rsidRPr="00FB4A81" w:rsidRDefault="00CC4248" w:rsidP="00CC4248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76" w:lineRule="exact"/>
        <w:ind w:left="1101" w:right="1743" w:firstLine="339"/>
        <w:jc w:val="center"/>
        <w:outlineLvl w:val="0"/>
        <w:rPr>
          <w:rFonts w:ascii="Cambria" w:eastAsiaTheme="minorEastAsia" w:hAnsi="Cambria" w:cs="Times New Roman"/>
          <w:b/>
          <w:bCs/>
          <w:kern w:val="0"/>
        </w:rPr>
      </w:pPr>
      <w:r w:rsidRPr="00FB4A81">
        <w:rPr>
          <w:rFonts w:ascii="Cambria" w:eastAsiaTheme="minorEastAsia" w:hAnsi="Cambria" w:cs="Times New Roman"/>
          <w:b/>
          <w:bCs/>
          <w:kern w:val="0"/>
        </w:rPr>
        <w:t xml:space="preserve">           </w:t>
      </w:r>
      <w:r w:rsidR="00990434" w:rsidRPr="00FB4A81">
        <w:rPr>
          <w:rFonts w:ascii="Cambria" w:eastAsiaTheme="minorEastAsia" w:hAnsi="Cambria" w:cs="Times New Roman"/>
          <w:b/>
          <w:bCs/>
          <w:kern w:val="0"/>
        </w:rPr>
        <w:t>March KHA Board Meeting</w:t>
      </w:r>
    </w:p>
    <w:p w14:paraId="106E9C03" w14:textId="7C0AB542" w:rsidR="00990434" w:rsidRPr="00FB4A81" w:rsidRDefault="00CC4248" w:rsidP="00CC4248">
      <w:pPr>
        <w:widowControl w:val="0"/>
        <w:kinsoku w:val="0"/>
        <w:overflowPunct w:val="0"/>
        <w:autoSpaceDE w:val="0"/>
        <w:autoSpaceDN w:val="0"/>
        <w:adjustRightInd w:val="0"/>
        <w:spacing w:after="0" w:line="252" w:lineRule="exact"/>
        <w:ind w:left="1101" w:right="1739"/>
        <w:jc w:val="center"/>
        <w:rPr>
          <w:rFonts w:ascii="Cambria" w:eastAsiaTheme="minorEastAsia" w:hAnsi="Cambria" w:cs="Times New Roman"/>
          <w:kern w:val="0"/>
        </w:rPr>
      </w:pPr>
      <w:r w:rsidRPr="00FB4A81">
        <w:rPr>
          <w:rFonts w:ascii="Cambria" w:eastAsiaTheme="minorEastAsia" w:hAnsi="Cambria" w:cs="Times New Roman"/>
          <w:kern w:val="0"/>
        </w:rPr>
        <w:t xml:space="preserve">                    </w:t>
      </w:r>
      <w:r w:rsidR="00990434" w:rsidRPr="00FB4A81">
        <w:rPr>
          <w:rFonts w:ascii="Cambria" w:eastAsiaTheme="minorEastAsia" w:hAnsi="Cambria" w:cs="Times New Roman"/>
          <w:kern w:val="0"/>
        </w:rPr>
        <w:t>March 26, 2025</w:t>
      </w:r>
      <w:r w:rsidR="000404EB" w:rsidRPr="00FB4A81">
        <w:rPr>
          <w:rFonts w:ascii="Cambria" w:eastAsiaTheme="minorEastAsia" w:hAnsi="Cambria" w:cs="Times New Roman"/>
          <w:kern w:val="0"/>
        </w:rPr>
        <w:t xml:space="preserve">, </w:t>
      </w:r>
      <w:r w:rsidR="00990434" w:rsidRPr="00FB4A81">
        <w:rPr>
          <w:rFonts w:ascii="Cambria" w:eastAsiaTheme="minorEastAsia" w:hAnsi="Cambria" w:cs="Times New Roman"/>
          <w:kern w:val="0"/>
        </w:rPr>
        <w:t>9:30 a.m. – 11:00 a.m.</w:t>
      </w:r>
    </w:p>
    <w:p w14:paraId="05D4FCF0" w14:textId="77777777" w:rsidR="00CC4248" w:rsidRDefault="00CC4248" w:rsidP="00CC4248">
      <w:pPr>
        <w:widowControl w:val="0"/>
        <w:kinsoku w:val="0"/>
        <w:overflowPunct w:val="0"/>
        <w:autoSpaceDE w:val="0"/>
        <w:autoSpaceDN w:val="0"/>
        <w:adjustRightInd w:val="0"/>
        <w:spacing w:after="0" w:line="252" w:lineRule="exact"/>
        <w:ind w:left="1101" w:right="1739"/>
        <w:jc w:val="center"/>
        <w:rPr>
          <w:rFonts w:ascii="Cambria" w:eastAsiaTheme="minorEastAsia" w:hAnsi="Cambria" w:cs="Times New Roman"/>
          <w:kern w:val="0"/>
        </w:rPr>
      </w:pPr>
    </w:p>
    <w:p w14:paraId="10860108" w14:textId="77777777" w:rsidR="00E10BF7" w:rsidRPr="00FB4A81" w:rsidRDefault="00E10BF7" w:rsidP="00CC4248">
      <w:pPr>
        <w:widowControl w:val="0"/>
        <w:kinsoku w:val="0"/>
        <w:overflowPunct w:val="0"/>
        <w:autoSpaceDE w:val="0"/>
        <w:autoSpaceDN w:val="0"/>
        <w:adjustRightInd w:val="0"/>
        <w:spacing w:after="0" w:line="252" w:lineRule="exact"/>
        <w:ind w:left="1101" w:right="1739"/>
        <w:jc w:val="center"/>
        <w:rPr>
          <w:rFonts w:ascii="Cambria" w:eastAsiaTheme="minorEastAsia" w:hAnsi="Cambria" w:cs="Times New Roman"/>
          <w:kern w:val="0"/>
        </w:rPr>
      </w:pPr>
    </w:p>
    <w:p w14:paraId="5095EBB4" w14:textId="717B6061" w:rsidR="00990434" w:rsidRPr="00FB4A81" w:rsidRDefault="00990434" w:rsidP="000404EB">
      <w:pPr>
        <w:pStyle w:val="ListParagraph"/>
        <w:numPr>
          <w:ilvl w:val="0"/>
          <w:numId w:val="1"/>
        </w:numPr>
        <w:spacing w:after="120"/>
        <w:rPr>
          <w:rFonts w:ascii="Cambria" w:hAnsi="Cambria" w:cs="Times New Roman"/>
          <w:b/>
          <w:bCs/>
        </w:rPr>
      </w:pPr>
      <w:r w:rsidRPr="00FB4A81">
        <w:rPr>
          <w:rFonts w:ascii="Cambria" w:hAnsi="Cambria" w:cs="Times New Roman"/>
          <w:b/>
          <w:bCs/>
        </w:rPr>
        <w:t>Introductions and Instructions</w:t>
      </w:r>
    </w:p>
    <w:p w14:paraId="59023381" w14:textId="62446D67" w:rsidR="00990434" w:rsidRPr="00FB4A81" w:rsidRDefault="00990434" w:rsidP="000404EB">
      <w:pPr>
        <w:pStyle w:val="ListParagraph"/>
        <w:spacing w:after="120"/>
        <w:rPr>
          <w:rFonts w:ascii="Cambria" w:hAnsi="Cambria" w:cs="Times New Roman"/>
        </w:rPr>
      </w:pPr>
      <w:r w:rsidRPr="00FB4A81">
        <w:rPr>
          <w:rFonts w:ascii="Cambria" w:hAnsi="Cambria" w:cs="Times New Roman"/>
        </w:rPr>
        <w:t>Marsha Oliver, Board Chair</w:t>
      </w:r>
    </w:p>
    <w:p w14:paraId="4B18FCFA" w14:textId="77777777" w:rsidR="008174CB" w:rsidRPr="00FB4A81" w:rsidRDefault="008174CB" w:rsidP="000404EB">
      <w:pPr>
        <w:pStyle w:val="ListParagraph"/>
        <w:spacing w:after="120"/>
        <w:rPr>
          <w:rFonts w:ascii="Cambria" w:hAnsi="Cambria" w:cs="Times New Roman"/>
        </w:rPr>
      </w:pPr>
    </w:p>
    <w:p w14:paraId="434B6A9F" w14:textId="0FCED540" w:rsidR="00F777EC" w:rsidRDefault="00A467D3" w:rsidP="000404EB">
      <w:pPr>
        <w:pStyle w:val="ListParagraph"/>
        <w:spacing w:after="120"/>
        <w:rPr>
          <w:rFonts w:ascii="Cambria" w:hAnsi="Cambria" w:cs="Times New Roman"/>
        </w:rPr>
      </w:pPr>
      <w:r w:rsidRPr="00FB4A81">
        <w:rPr>
          <w:rFonts w:ascii="Cambria" w:hAnsi="Cambria" w:cs="Times New Roman"/>
        </w:rPr>
        <w:t xml:space="preserve">Ms. Oliver </w:t>
      </w:r>
      <w:r w:rsidR="00D4772C">
        <w:rPr>
          <w:rFonts w:ascii="Cambria" w:hAnsi="Cambria" w:cs="Times New Roman"/>
        </w:rPr>
        <w:t xml:space="preserve">called the meeting to order, </w:t>
      </w:r>
      <w:r w:rsidR="00F777EC">
        <w:rPr>
          <w:rFonts w:ascii="Cambria" w:hAnsi="Cambria" w:cs="Times New Roman"/>
        </w:rPr>
        <w:t xml:space="preserve">introduced herself and </w:t>
      </w:r>
      <w:r w:rsidR="00A877EE">
        <w:rPr>
          <w:rFonts w:ascii="Cambria" w:hAnsi="Cambria" w:cs="Times New Roman"/>
        </w:rPr>
        <w:t xml:space="preserve">welcomed everyone to the meeting.  She then </w:t>
      </w:r>
      <w:r w:rsidR="00F777EC">
        <w:rPr>
          <w:rFonts w:ascii="Cambria" w:hAnsi="Cambria" w:cs="Times New Roman"/>
        </w:rPr>
        <w:t>ask</w:t>
      </w:r>
      <w:r w:rsidR="00A877EE">
        <w:rPr>
          <w:rFonts w:ascii="Cambria" w:hAnsi="Cambria" w:cs="Times New Roman"/>
        </w:rPr>
        <w:t>ed</w:t>
      </w:r>
      <w:r w:rsidR="00F777EC">
        <w:rPr>
          <w:rFonts w:ascii="Cambria" w:hAnsi="Cambria" w:cs="Times New Roman"/>
        </w:rPr>
        <w:t xml:space="preserve"> the Board to </w:t>
      </w:r>
      <w:r w:rsidR="00A877EE">
        <w:rPr>
          <w:rFonts w:ascii="Cambria" w:hAnsi="Cambria" w:cs="Times New Roman"/>
        </w:rPr>
        <w:t xml:space="preserve">vote </w:t>
      </w:r>
      <w:r w:rsidR="00F777EC">
        <w:rPr>
          <w:rFonts w:ascii="Cambria" w:hAnsi="Cambria" w:cs="Times New Roman"/>
        </w:rPr>
        <w:t xml:space="preserve">to allow Board Member Kevin Gay’s virtual participation in the meeting.  </w:t>
      </w:r>
    </w:p>
    <w:p w14:paraId="00AE8EDE" w14:textId="77777777" w:rsidR="00F777EC" w:rsidRDefault="00F777EC" w:rsidP="000404EB">
      <w:pPr>
        <w:pStyle w:val="ListParagraph"/>
        <w:spacing w:after="120"/>
        <w:rPr>
          <w:rFonts w:ascii="Cambria" w:hAnsi="Cambria" w:cs="Times New Roman"/>
        </w:rPr>
      </w:pPr>
    </w:p>
    <w:p w14:paraId="538F1BCB" w14:textId="39015241" w:rsidR="007E41F4" w:rsidRDefault="007E41F4" w:rsidP="000404EB">
      <w:pPr>
        <w:pStyle w:val="ListParagraph"/>
        <w:spacing w:after="120"/>
        <w:rPr>
          <w:rFonts w:ascii="Cambria" w:hAnsi="Cambria" w:cs="Times New Roman"/>
        </w:rPr>
      </w:pPr>
      <w:r>
        <w:rPr>
          <w:rFonts w:ascii="Cambria" w:hAnsi="Cambria" w:cs="Times New Roman"/>
        </w:rPr>
        <w:t>Motion:</w:t>
      </w:r>
      <w:r w:rsidR="00A877EE">
        <w:rPr>
          <w:rFonts w:ascii="Cambria" w:hAnsi="Cambria" w:cs="Times New Roman"/>
        </w:rPr>
        <w:t xml:space="preserve">  Connie Hodges</w:t>
      </w:r>
    </w:p>
    <w:p w14:paraId="24C40E41" w14:textId="6FDBC55B" w:rsidR="007E41F4" w:rsidRDefault="007E41F4" w:rsidP="000404EB">
      <w:pPr>
        <w:pStyle w:val="ListParagraph"/>
        <w:spacing w:after="120"/>
        <w:rPr>
          <w:rFonts w:ascii="Cambria" w:hAnsi="Cambria" w:cs="Times New Roman"/>
        </w:rPr>
      </w:pPr>
      <w:r>
        <w:rPr>
          <w:rFonts w:ascii="Cambria" w:hAnsi="Cambria" w:cs="Times New Roman"/>
        </w:rPr>
        <w:t>Second:</w:t>
      </w:r>
      <w:r w:rsidR="00A877EE">
        <w:rPr>
          <w:rFonts w:ascii="Cambria" w:hAnsi="Cambria" w:cs="Times New Roman"/>
        </w:rPr>
        <w:t xml:space="preserve">  Lawrence Dennis</w:t>
      </w:r>
    </w:p>
    <w:p w14:paraId="63849248" w14:textId="2AABB35B" w:rsidR="007E41F4" w:rsidRDefault="007E41F4" w:rsidP="000404EB">
      <w:pPr>
        <w:pStyle w:val="ListParagraph"/>
        <w:spacing w:after="120"/>
        <w:rPr>
          <w:rFonts w:ascii="Cambria" w:hAnsi="Cambria" w:cs="Times New Roman"/>
        </w:rPr>
      </w:pPr>
      <w:r>
        <w:rPr>
          <w:rFonts w:ascii="Cambria" w:hAnsi="Cambria" w:cs="Times New Roman"/>
        </w:rPr>
        <w:t>Approved:</w:t>
      </w:r>
      <w:r w:rsidR="00A877EE">
        <w:rPr>
          <w:rFonts w:ascii="Cambria" w:hAnsi="Cambria" w:cs="Times New Roman"/>
        </w:rPr>
        <w:t xml:space="preserve"> 6-0</w:t>
      </w:r>
    </w:p>
    <w:p w14:paraId="6B2004A7" w14:textId="77777777" w:rsidR="007E41F4" w:rsidRDefault="007E41F4" w:rsidP="000404EB">
      <w:pPr>
        <w:pStyle w:val="ListParagraph"/>
        <w:spacing w:after="120"/>
        <w:rPr>
          <w:rFonts w:ascii="Cambria" w:hAnsi="Cambria" w:cs="Times New Roman"/>
        </w:rPr>
      </w:pPr>
    </w:p>
    <w:p w14:paraId="250C1C89" w14:textId="0E2395A5" w:rsidR="00304C59" w:rsidRPr="00FB4A81" w:rsidRDefault="00A877EE" w:rsidP="000404EB">
      <w:pPr>
        <w:pStyle w:val="ListParagraph"/>
        <w:spacing w:after="12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Ms. Oliver provided a </w:t>
      </w:r>
      <w:r w:rsidR="001E3466" w:rsidRPr="00FB4A81">
        <w:rPr>
          <w:rFonts w:ascii="Cambria" w:hAnsi="Cambria" w:cs="Times New Roman"/>
        </w:rPr>
        <w:t>tribute to</w:t>
      </w:r>
      <w:r w:rsidR="00B92C0C" w:rsidRPr="00FB4A81">
        <w:rPr>
          <w:rFonts w:ascii="Cambria" w:hAnsi="Cambria" w:cs="Times New Roman"/>
        </w:rPr>
        <w:t xml:space="preserve"> </w:t>
      </w:r>
      <w:r w:rsidR="007C1E7B" w:rsidRPr="00FB4A81">
        <w:rPr>
          <w:rFonts w:ascii="Cambria" w:hAnsi="Cambria" w:cs="Times New Roman"/>
        </w:rPr>
        <w:t>Women</w:t>
      </w:r>
      <w:r w:rsidR="00676D10" w:rsidRPr="00FB4A81">
        <w:rPr>
          <w:rFonts w:ascii="Cambria" w:hAnsi="Cambria" w:cs="Times New Roman"/>
        </w:rPr>
        <w:t>’s History Month</w:t>
      </w:r>
      <w:r w:rsidR="00FB4A81" w:rsidRPr="00FB4A81">
        <w:rPr>
          <w:rFonts w:ascii="Cambria" w:hAnsi="Cambria" w:cs="Times New Roman"/>
        </w:rPr>
        <w:t xml:space="preserve"> and </w:t>
      </w:r>
      <w:r w:rsidR="00B92C0C" w:rsidRPr="00FB4A81">
        <w:rPr>
          <w:rFonts w:ascii="Cambria" w:hAnsi="Cambria" w:cs="Times New Roman"/>
        </w:rPr>
        <w:t xml:space="preserve">the city’s </w:t>
      </w:r>
      <w:r w:rsidR="001E3466" w:rsidRPr="00FB4A81">
        <w:rPr>
          <w:rFonts w:ascii="Cambria" w:hAnsi="Cambria" w:cs="Times New Roman"/>
        </w:rPr>
        <w:t>first</w:t>
      </w:r>
      <w:r w:rsidR="00B92C0C" w:rsidRPr="00FB4A81">
        <w:rPr>
          <w:rFonts w:ascii="Cambria" w:hAnsi="Cambria" w:cs="Times New Roman"/>
        </w:rPr>
        <w:t xml:space="preserve"> female</w:t>
      </w:r>
      <w:r w:rsidR="001E3466" w:rsidRPr="00FB4A81">
        <w:rPr>
          <w:rFonts w:ascii="Cambria" w:hAnsi="Cambria" w:cs="Times New Roman"/>
        </w:rPr>
        <w:t xml:space="preserve"> </w:t>
      </w:r>
      <w:r w:rsidR="00B92C0C" w:rsidRPr="00FB4A81">
        <w:rPr>
          <w:rFonts w:ascii="Cambria" w:hAnsi="Cambria" w:cs="Times New Roman"/>
        </w:rPr>
        <w:t>Mayor</w:t>
      </w:r>
      <w:r w:rsidR="001E3466" w:rsidRPr="00FB4A81">
        <w:rPr>
          <w:rFonts w:ascii="Cambria" w:hAnsi="Cambria" w:cs="Times New Roman"/>
        </w:rPr>
        <w:t>,</w:t>
      </w:r>
      <w:r w:rsidR="00B92C0C" w:rsidRPr="00FB4A81">
        <w:rPr>
          <w:rFonts w:ascii="Cambria" w:hAnsi="Cambria" w:cs="Times New Roman"/>
        </w:rPr>
        <w:t xml:space="preserve"> Donna Deegan.  </w:t>
      </w:r>
      <w:r w:rsidR="00FB4A81" w:rsidRPr="00FB4A81">
        <w:rPr>
          <w:rFonts w:ascii="Cambria" w:hAnsi="Cambria" w:cs="Times New Roman"/>
        </w:rPr>
        <w:t xml:space="preserve">She also </w:t>
      </w:r>
      <w:r w:rsidR="00050FEF">
        <w:rPr>
          <w:rFonts w:ascii="Cambria" w:hAnsi="Cambria" w:cs="Times New Roman"/>
        </w:rPr>
        <w:t>highlighted</w:t>
      </w:r>
      <w:r w:rsidR="00C30B82">
        <w:rPr>
          <w:rFonts w:ascii="Cambria" w:hAnsi="Cambria" w:cs="Times New Roman"/>
        </w:rPr>
        <w:t xml:space="preserve"> </w:t>
      </w:r>
      <w:r w:rsidR="0021215E">
        <w:rPr>
          <w:rFonts w:ascii="Cambria" w:hAnsi="Cambria" w:cs="Times New Roman"/>
        </w:rPr>
        <w:t>KHA</w:t>
      </w:r>
      <w:r w:rsidR="00C30B82">
        <w:rPr>
          <w:rFonts w:ascii="Cambria" w:hAnsi="Cambria" w:cs="Times New Roman"/>
        </w:rPr>
        <w:t xml:space="preserve">’s </w:t>
      </w:r>
      <w:r w:rsidR="00813B1E">
        <w:rPr>
          <w:rFonts w:ascii="Cambria" w:hAnsi="Cambria" w:cs="Times New Roman"/>
        </w:rPr>
        <w:t xml:space="preserve">recent </w:t>
      </w:r>
      <w:r w:rsidR="00C30B82">
        <w:rPr>
          <w:rFonts w:ascii="Cambria" w:hAnsi="Cambria" w:cs="Times New Roman"/>
        </w:rPr>
        <w:t xml:space="preserve">participation in </w:t>
      </w:r>
      <w:r w:rsidR="00F63E88">
        <w:rPr>
          <w:rFonts w:ascii="Cambria" w:hAnsi="Cambria" w:cs="Times New Roman"/>
        </w:rPr>
        <w:t>Celebrate Reading Week</w:t>
      </w:r>
      <w:r w:rsidR="00C30B82">
        <w:rPr>
          <w:rFonts w:ascii="Cambria" w:hAnsi="Cambria" w:cs="Times New Roman"/>
        </w:rPr>
        <w:t xml:space="preserve">.  </w:t>
      </w:r>
      <w:r w:rsidR="00F63E88">
        <w:rPr>
          <w:rFonts w:ascii="Cambria" w:hAnsi="Cambria" w:cs="Times New Roman"/>
        </w:rPr>
        <w:t xml:space="preserve"> </w:t>
      </w:r>
    </w:p>
    <w:p w14:paraId="5542F211" w14:textId="77777777" w:rsidR="00304C59" w:rsidRPr="00FB4A81" w:rsidRDefault="00304C59" w:rsidP="000404EB">
      <w:pPr>
        <w:pStyle w:val="ListParagraph"/>
        <w:spacing w:after="120"/>
        <w:rPr>
          <w:rFonts w:ascii="Cambria" w:hAnsi="Cambria" w:cs="Times New Roman"/>
        </w:rPr>
      </w:pPr>
    </w:p>
    <w:p w14:paraId="62E57AD2" w14:textId="5CAF89B6" w:rsidR="008174CB" w:rsidRPr="00FB4A81" w:rsidRDefault="0013613F" w:rsidP="000404EB">
      <w:pPr>
        <w:pStyle w:val="ListParagraph"/>
        <w:spacing w:after="120"/>
        <w:rPr>
          <w:rFonts w:ascii="Cambria" w:hAnsi="Cambria" w:cs="Times New Roman"/>
        </w:rPr>
      </w:pPr>
      <w:r w:rsidRPr="00FB4A81">
        <w:rPr>
          <w:rFonts w:ascii="Cambria" w:hAnsi="Cambria" w:cs="Times New Roman"/>
        </w:rPr>
        <w:t xml:space="preserve">Members Present </w:t>
      </w:r>
      <w:r w:rsidR="00995F38" w:rsidRPr="00FB4A81">
        <w:rPr>
          <w:rFonts w:ascii="Cambria" w:hAnsi="Cambria" w:cs="Times New Roman"/>
        </w:rPr>
        <w:t>–</w:t>
      </w:r>
      <w:r w:rsidRPr="00FB4A81">
        <w:rPr>
          <w:rFonts w:ascii="Cambria" w:hAnsi="Cambria" w:cs="Times New Roman"/>
        </w:rPr>
        <w:t xml:space="preserve"> </w:t>
      </w:r>
      <w:r w:rsidR="00995F38" w:rsidRPr="00FB4A81">
        <w:rPr>
          <w:rFonts w:ascii="Cambria" w:hAnsi="Cambria" w:cs="Times New Roman"/>
        </w:rPr>
        <w:t>Marsha Oliver, Lawrence Dennis, Kevin Gay, C</w:t>
      </w:r>
      <w:r w:rsidR="00304C59" w:rsidRPr="00FB4A81">
        <w:rPr>
          <w:rFonts w:ascii="Cambria" w:hAnsi="Cambria" w:cs="Times New Roman"/>
        </w:rPr>
        <w:t>onnie Hodges, Cynthia Nixon, Carson Tranquille</w:t>
      </w:r>
    </w:p>
    <w:p w14:paraId="356680CC" w14:textId="77777777" w:rsidR="00304C59" w:rsidRPr="00FB4A81" w:rsidRDefault="00304C59" w:rsidP="000404EB">
      <w:pPr>
        <w:pStyle w:val="ListParagraph"/>
        <w:spacing w:after="120"/>
        <w:rPr>
          <w:rFonts w:ascii="Cambria" w:hAnsi="Cambria" w:cs="Times New Roman"/>
        </w:rPr>
      </w:pPr>
    </w:p>
    <w:p w14:paraId="05D95AB2" w14:textId="57870FFD" w:rsidR="00304C59" w:rsidRPr="00FB4A81" w:rsidRDefault="00304C59" w:rsidP="000404EB">
      <w:pPr>
        <w:pStyle w:val="ListParagraph"/>
        <w:spacing w:after="120"/>
        <w:rPr>
          <w:rFonts w:ascii="Cambria" w:hAnsi="Cambria" w:cs="Times New Roman"/>
        </w:rPr>
      </w:pPr>
      <w:r w:rsidRPr="00FB4A81">
        <w:rPr>
          <w:rFonts w:ascii="Cambria" w:hAnsi="Cambria" w:cs="Times New Roman"/>
        </w:rPr>
        <w:t>Members Absent – Meredith Chartrand-Frisch</w:t>
      </w:r>
    </w:p>
    <w:p w14:paraId="29CFA856" w14:textId="77777777" w:rsidR="00990434" w:rsidRPr="00FB4A81" w:rsidRDefault="00990434" w:rsidP="000404EB">
      <w:pPr>
        <w:pStyle w:val="ListParagraph"/>
        <w:spacing w:after="120"/>
        <w:rPr>
          <w:rFonts w:ascii="Cambria" w:hAnsi="Cambria" w:cs="Times New Roman"/>
        </w:rPr>
      </w:pPr>
    </w:p>
    <w:p w14:paraId="48C2A34D" w14:textId="77777777" w:rsidR="00C30B82" w:rsidRPr="007122BA" w:rsidRDefault="00C30B82" w:rsidP="00C30B82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</w:rPr>
      </w:pPr>
      <w:r w:rsidRPr="007122BA">
        <w:rPr>
          <w:rFonts w:ascii="Cambria" w:hAnsi="Cambria" w:cs="Times New Roman"/>
          <w:b/>
          <w:bCs/>
        </w:rPr>
        <w:t>Partner Presentations</w:t>
      </w:r>
    </w:p>
    <w:p w14:paraId="6DFFA141" w14:textId="77777777" w:rsidR="00C30B82" w:rsidRPr="0071091F" w:rsidRDefault="00C30B82" w:rsidP="00C30B82">
      <w:pPr>
        <w:pStyle w:val="ListParagraph"/>
        <w:numPr>
          <w:ilvl w:val="0"/>
          <w:numId w:val="3"/>
        </w:numPr>
        <w:rPr>
          <w:rFonts w:ascii="Cambria" w:hAnsi="Cambria" w:cs="Times New Roman"/>
          <w:b/>
          <w:bCs/>
        </w:rPr>
      </w:pPr>
      <w:r w:rsidRPr="0071091F">
        <w:rPr>
          <w:rFonts w:ascii="Cambria" w:hAnsi="Cambria" w:cs="Times New Roman"/>
          <w:b/>
          <w:bCs/>
        </w:rPr>
        <w:t>Take Stock in Children</w:t>
      </w:r>
    </w:p>
    <w:p w14:paraId="02DA241E" w14:textId="77777777" w:rsidR="00C30B82" w:rsidRPr="007122BA" w:rsidRDefault="00C30B82" w:rsidP="00C30B82">
      <w:pPr>
        <w:pStyle w:val="ListParagraph"/>
        <w:ind w:left="1080" w:hanging="360"/>
        <w:rPr>
          <w:rFonts w:ascii="Cambria" w:hAnsi="Cambria" w:cs="Times New Roman"/>
        </w:rPr>
      </w:pPr>
      <w:r w:rsidRPr="007122BA">
        <w:rPr>
          <w:rFonts w:ascii="Cambria" w:hAnsi="Cambria" w:cs="Times New Roman"/>
        </w:rPr>
        <w:tab/>
        <w:t>Phillip Simmons, Senior Director of Mission Programs</w:t>
      </w:r>
    </w:p>
    <w:p w14:paraId="56AEF071" w14:textId="01006138" w:rsidR="00C30B82" w:rsidRPr="007122BA" w:rsidRDefault="0013097C" w:rsidP="00C30B82">
      <w:pPr>
        <w:pStyle w:val="ListParagraph"/>
        <w:ind w:left="1080" w:hanging="360"/>
        <w:rPr>
          <w:rFonts w:ascii="Cambria" w:hAnsi="Cambria" w:cs="Times New Roman"/>
          <w:sz w:val="20"/>
          <w:szCs w:val="20"/>
        </w:rPr>
      </w:pPr>
      <w:r w:rsidRPr="007122BA">
        <w:rPr>
          <w:rFonts w:ascii="Cambria" w:hAnsi="Cambria" w:cs="Times New Roman"/>
          <w:sz w:val="20"/>
          <w:szCs w:val="20"/>
        </w:rPr>
        <w:tab/>
      </w:r>
    </w:p>
    <w:p w14:paraId="26CDD96B" w14:textId="27FF2547" w:rsidR="00C30B82" w:rsidRPr="007122BA" w:rsidRDefault="00D35881" w:rsidP="007A128C">
      <w:pPr>
        <w:pStyle w:val="ListParagraph"/>
        <w:jc w:val="both"/>
        <w:rPr>
          <w:rFonts w:ascii="Cambria" w:hAnsi="Cambria" w:cs="Times New Roman"/>
        </w:rPr>
      </w:pPr>
      <w:r w:rsidRPr="007122BA">
        <w:rPr>
          <w:rFonts w:ascii="Cambria" w:hAnsi="Cambria" w:cs="Times New Roman"/>
        </w:rPr>
        <w:t>Mr</w:t>
      </w:r>
      <w:r w:rsidR="00BD233B" w:rsidRPr="007122BA">
        <w:rPr>
          <w:rFonts w:ascii="Cambria" w:hAnsi="Cambria" w:cs="Times New Roman"/>
        </w:rPr>
        <w:t xml:space="preserve">. Simmons provided an </w:t>
      </w:r>
      <w:r w:rsidR="006A664C" w:rsidRPr="007122BA">
        <w:rPr>
          <w:rFonts w:ascii="Cambria" w:hAnsi="Cambria" w:cs="Times New Roman"/>
        </w:rPr>
        <w:t>o</w:t>
      </w:r>
      <w:r w:rsidR="006A664C">
        <w:rPr>
          <w:rFonts w:ascii="Cambria" w:hAnsi="Cambria" w:cs="Times New Roman"/>
        </w:rPr>
        <w:t xml:space="preserve">verview </w:t>
      </w:r>
      <w:r w:rsidR="000C102D" w:rsidRPr="007122BA">
        <w:rPr>
          <w:rFonts w:ascii="Cambria" w:hAnsi="Cambria" w:cs="Times New Roman"/>
        </w:rPr>
        <w:t>of t</w:t>
      </w:r>
      <w:r w:rsidR="00C01B74" w:rsidRPr="007122BA">
        <w:rPr>
          <w:rFonts w:ascii="Cambria" w:hAnsi="Cambria" w:cs="Times New Roman"/>
        </w:rPr>
        <w:t xml:space="preserve">he work being performed by the Take Stock in Children </w:t>
      </w:r>
      <w:r w:rsidR="00786ACF">
        <w:rPr>
          <w:rFonts w:ascii="Cambria" w:hAnsi="Cambria" w:cs="Times New Roman"/>
        </w:rPr>
        <w:t>program</w:t>
      </w:r>
      <w:r w:rsidR="003D12B1" w:rsidRPr="007122BA">
        <w:rPr>
          <w:rFonts w:ascii="Cambria" w:hAnsi="Cambria" w:cs="Times New Roman"/>
        </w:rPr>
        <w:t xml:space="preserve"> which provides wraparound services to students from middle school through post-secondary completion. </w:t>
      </w:r>
      <w:r w:rsidR="0076761A" w:rsidRPr="007122BA">
        <w:rPr>
          <w:rFonts w:ascii="Cambria" w:hAnsi="Cambria" w:cs="Times New Roman"/>
        </w:rPr>
        <w:t>The organization also provides opportunities for degree attainment</w:t>
      </w:r>
      <w:r w:rsidR="002D0A71" w:rsidRPr="007122BA">
        <w:rPr>
          <w:rFonts w:ascii="Cambria" w:hAnsi="Cambria" w:cs="Times New Roman"/>
        </w:rPr>
        <w:t xml:space="preserve"> through post-secondary education</w:t>
      </w:r>
      <w:r w:rsidR="00786ACF">
        <w:rPr>
          <w:rFonts w:ascii="Cambria" w:hAnsi="Cambria" w:cs="Times New Roman"/>
        </w:rPr>
        <w:t xml:space="preserve"> via a scholarship</w:t>
      </w:r>
      <w:r w:rsidR="002D0A71" w:rsidRPr="007122BA">
        <w:rPr>
          <w:rFonts w:ascii="Cambria" w:hAnsi="Cambria" w:cs="Times New Roman"/>
        </w:rPr>
        <w:t>.</w:t>
      </w:r>
    </w:p>
    <w:p w14:paraId="24914908" w14:textId="77777777" w:rsidR="00C30B82" w:rsidRDefault="00C30B82" w:rsidP="00C30B82">
      <w:pPr>
        <w:pStyle w:val="ListParagraph"/>
        <w:ind w:left="1080" w:hanging="360"/>
        <w:rPr>
          <w:rFonts w:ascii="Times New Roman" w:hAnsi="Times New Roman" w:cs="Times New Roman"/>
          <w:sz w:val="20"/>
          <w:szCs w:val="20"/>
        </w:rPr>
      </w:pPr>
    </w:p>
    <w:p w14:paraId="07A33FCA" w14:textId="77777777" w:rsidR="00A22058" w:rsidRDefault="00A22058" w:rsidP="00C30B82">
      <w:pPr>
        <w:pStyle w:val="ListParagraph"/>
        <w:ind w:left="1080" w:hanging="360"/>
        <w:rPr>
          <w:rFonts w:ascii="Times New Roman" w:hAnsi="Times New Roman" w:cs="Times New Roman"/>
          <w:sz w:val="20"/>
          <w:szCs w:val="20"/>
        </w:rPr>
      </w:pPr>
    </w:p>
    <w:p w14:paraId="601B5AA9" w14:textId="77777777" w:rsidR="00A22058" w:rsidRDefault="00A22058" w:rsidP="00C30B82">
      <w:pPr>
        <w:pStyle w:val="ListParagraph"/>
        <w:ind w:left="1080" w:hanging="360"/>
        <w:rPr>
          <w:rFonts w:ascii="Times New Roman" w:hAnsi="Times New Roman" w:cs="Times New Roman"/>
          <w:sz w:val="20"/>
          <w:szCs w:val="20"/>
        </w:rPr>
      </w:pPr>
    </w:p>
    <w:p w14:paraId="739E63A6" w14:textId="77777777" w:rsidR="00A22058" w:rsidRDefault="00A22058" w:rsidP="00C30B82">
      <w:pPr>
        <w:pStyle w:val="ListParagraph"/>
        <w:ind w:left="1080" w:hanging="360"/>
        <w:rPr>
          <w:rFonts w:ascii="Times New Roman" w:hAnsi="Times New Roman" w:cs="Times New Roman"/>
          <w:sz w:val="20"/>
          <w:szCs w:val="20"/>
        </w:rPr>
      </w:pPr>
    </w:p>
    <w:p w14:paraId="2B2AE140" w14:textId="77777777" w:rsidR="00A22058" w:rsidRDefault="00A22058" w:rsidP="00C30B82">
      <w:pPr>
        <w:pStyle w:val="ListParagraph"/>
        <w:ind w:left="1080" w:hanging="360"/>
        <w:rPr>
          <w:rFonts w:ascii="Times New Roman" w:hAnsi="Times New Roman" w:cs="Times New Roman"/>
          <w:sz w:val="20"/>
          <w:szCs w:val="20"/>
        </w:rPr>
      </w:pPr>
    </w:p>
    <w:p w14:paraId="3060B593" w14:textId="77777777" w:rsidR="00A22058" w:rsidRDefault="00A22058" w:rsidP="00C30B82">
      <w:pPr>
        <w:pStyle w:val="ListParagraph"/>
        <w:ind w:left="1080" w:hanging="360"/>
        <w:rPr>
          <w:rFonts w:ascii="Times New Roman" w:hAnsi="Times New Roman" w:cs="Times New Roman"/>
          <w:sz w:val="20"/>
          <w:szCs w:val="20"/>
        </w:rPr>
      </w:pPr>
    </w:p>
    <w:p w14:paraId="05A83CCA" w14:textId="77777777" w:rsidR="00C30B82" w:rsidRPr="00944FA9" w:rsidRDefault="00C30B82" w:rsidP="00C30B82">
      <w:pPr>
        <w:pStyle w:val="ListParagraph"/>
        <w:ind w:left="1080" w:hanging="360"/>
        <w:rPr>
          <w:rFonts w:ascii="Cambria" w:hAnsi="Cambria" w:cs="Times New Roman"/>
        </w:rPr>
      </w:pPr>
      <w:r w:rsidRPr="007D0EBA">
        <w:rPr>
          <w:rFonts w:ascii="Cambria" w:hAnsi="Cambria" w:cs="Times New Roman"/>
        </w:rPr>
        <w:t>b.</w:t>
      </w:r>
      <w:r w:rsidRPr="007D0EBA">
        <w:rPr>
          <w:rFonts w:ascii="Cambria" w:hAnsi="Cambria" w:cs="Times New Roman"/>
        </w:rPr>
        <w:tab/>
      </w:r>
      <w:r w:rsidRPr="0071091F">
        <w:rPr>
          <w:rFonts w:ascii="Cambria" w:hAnsi="Cambria" w:cs="Times New Roman"/>
          <w:b/>
          <w:bCs/>
        </w:rPr>
        <w:t>Jacksonville Journey Forward Update</w:t>
      </w:r>
    </w:p>
    <w:p w14:paraId="40AD30CE" w14:textId="77777777" w:rsidR="00FE5FDC" w:rsidRDefault="00C30B82" w:rsidP="00944FA9">
      <w:pPr>
        <w:pStyle w:val="ListParagraph"/>
        <w:ind w:left="1080" w:hanging="360"/>
        <w:rPr>
          <w:rFonts w:ascii="Cambria" w:hAnsi="Cambria" w:cs="Times New Roman"/>
        </w:rPr>
      </w:pPr>
      <w:r w:rsidRPr="00944FA9">
        <w:rPr>
          <w:rFonts w:ascii="Cambria" w:hAnsi="Cambria" w:cs="Times New Roman"/>
        </w:rPr>
        <w:tab/>
        <w:t>Charles Griggs, Director of Community Initiatives</w:t>
      </w:r>
    </w:p>
    <w:p w14:paraId="4E14B06E" w14:textId="74822AB4" w:rsidR="00C30B82" w:rsidRDefault="00C30B82" w:rsidP="00944FA9">
      <w:pPr>
        <w:pStyle w:val="ListParagraph"/>
        <w:ind w:left="1080" w:hanging="360"/>
        <w:rPr>
          <w:rFonts w:ascii="Cambria" w:hAnsi="Cambria" w:cs="Times New Roman"/>
          <w:b/>
          <w:bCs/>
        </w:rPr>
      </w:pPr>
      <w:r w:rsidRPr="00944FA9">
        <w:rPr>
          <w:rFonts w:ascii="Cambria" w:hAnsi="Cambria" w:cs="Times New Roman"/>
        </w:rPr>
        <w:tab/>
        <w:t>COJ Office of the Mayor</w:t>
      </w:r>
    </w:p>
    <w:p w14:paraId="357FA58C" w14:textId="632C3602" w:rsidR="00C30B82" w:rsidRDefault="00FE5FDC" w:rsidP="00FE5FDC">
      <w:pPr>
        <w:pStyle w:val="ListParagraph"/>
        <w:spacing w:after="120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 </w:t>
      </w:r>
    </w:p>
    <w:p w14:paraId="7B701C32" w14:textId="2FBD0019" w:rsidR="00696BEB" w:rsidRPr="00696BEB" w:rsidRDefault="00C44D8F" w:rsidP="00E0436F">
      <w:pPr>
        <w:pStyle w:val="ListParagraph"/>
        <w:spacing w:after="0" w:line="288" w:lineRule="auto"/>
        <w:jc w:val="both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hAnsi="Cambria" w:cs="Times New Roman"/>
        </w:rPr>
        <w:t>Mr. Griggs shared a p</w:t>
      </w:r>
      <w:r w:rsidR="00DA1565">
        <w:rPr>
          <w:rFonts w:ascii="Cambria" w:hAnsi="Cambria" w:cs="Times New Roman"/>
        </w:rPr>
        <w:t xml:space="preserve">resentation which highlighted the work of the </w:t>
      </w:r>
      <w:r w:rsidR="00BC06C8">
        <w:rPr>
          <w:rFonts w:ascii="Cambria" w:hAnsi="Cambria" w:cs="Times New Roman"/>
        </w:rPr>
        <w:t xml:space="preserve">Jacksonville </w:t>
      </w:r>
      <w:r w:rsidR="00DA1565">
        <w:rPr>
          <w:rFonts w:ascii="Cambria" w:hAnsi="Cambria" w:cs="Times New Roman"/>
        </w:rPr>
        <w:t>Journey Forward Committee</w:t>
      </w:r>
      <w:r w:rsidR="00DA1565" w:rsidRPr="00696BEB">
        <w:rPr>
          <w:rFonts w:ascii="Cambria" w:hAnsi="Cambria" w:cs="Times New Roman"/>
        </w:rPr>
        <w:t xml:space="preserve">.  </w:t>
      </w:r>
      <w:r w:rsidR="00BC06C8">
        <w:rPr>
          <w:rFonts w:ascii="Cambria" w:hAnsi="Cambria" w:cs="Times New Roman"/>
        </w:rPr>
        <w:t xml:space="preserve">He explained that </w:t>
      </w:r>
      <w:r w:rsidR="00696BEB" w:rsidRPr="00696BEB">
        <w:rPr>
          <w:rFonts w:ascii="Cambria" w:eastAsia="Aptos" w:hAnsi="Cambria" w:cs="Century Gothic"/>
          <w:color w:val="000000"/>
          <w:kern w:val="0"/>
          <w14:ligatures w14:val="none"/>
        </w:rPr>
        <w:t xml:space="preserve">Jacksonville Journey Forward is a community based public safety initiative designed to reduce violent crime and build civic trust. </w:t>
      </w:r>
      <w:r w:rsidR="00E0436F">
        <w:rPr>
          <w:rFonts w:ascii="Cambria" w:eastAsia="Aptos" w:hAnsi="Cambria" w:cs="Century Gothic"/>
          <w:color w:val="000000"/>
          <w:kern w:val="0"/>
          <w14:ligatures w14:val="none"/>
        </w:rPr>
        <w:t xml:space="preserve"> </w:t>
      </w:r>
      <w:r w:rsidR="00696BEB" w:rsidRPr="00696BEB">
        <w:rPr>
          <w:rFonts w:ascii="Cambria" w:eastAsia="Aptos" w:hAnsi="Cambria" w:cs="Century Gothic"/>
          <w:color w:val="000000"/>
          <w:kern w:val="0"/>
          <w14:ligatures w14:val="none"/>
        </w:rPr>
        <w:t>Journey Forward works as a collaborative effort that will research, implement and evaluate targeted prevention, intervention and enforcement strategies.</w:t>
      </w:r>
    </w:p>
    <w:p w14:paraId="0648C48B" w14:textId="16F69FCE" w:rsidR="00C44D8F" w:rsidRPr="00C44D8F" w:rsidRDefault="00C44D8F" w:rsidP="00FE5FDC">
      <w:pPr>
        <w:pStyle w:val="ListParagraph"/>
        <w:spacing w:after="120"/>
        <w:rPr>
          <w:rFonts w:ascii="Cambria" w:hAnsi="Cambria" w:cs="Times New Roman"/>
        </w:rPr>
      </w:pPr>
    </w:p>
    <w:p w14:paraId="553B1277" w14:textId="77777777" w:rsidR="00C30B82" w:rsidRDefault="00C30B82" w:rsidP="004D2942">
      <w:pPr>
        <w:pStyle w:val="ListParagraph"/>
        <w:spacing w:after="120"/>
        <w:rPr>
          <w:rFonts w:ascii="Cambria" w:hAnsi="Cambria" w:cs="Times New Roman"/>
          <w:b/>
          <w:bCs/>
        </w:rPr>
      </w:pPr>
    </w:p>
    <w:p w14:paraId="7E8B3408" w14:textId="452E2655" w:rsidR="00990434" w:rsidRPr="00FB4A81" w:rsidRDefault="00990434" w:rsidP="000404EB">
      <w:pPr>
        <w:pStyle w:val="ListParagraph"/>
        <w:numPr>
          <w:ilvl w:val="0"/>
          <w:numId w:val="1"/>
        </w:numPr>
        <w:spacing w:after="120"/>
        <w:rPr>
          <w:rFonts w:ascii="Cambria" w:hAnsi="Cambria" w:cs="Times New Roman"/>
          <w:b/>
          <w:bCs/>
        </w:rPr>
      </w:pPr>
      <w:r w:rsidRPr="00FB4A81">
        <w:rPr>
          <w:rFonts w:ascii="Cambria" w:hAnsi="Cambria" w:cs="Times New Roman"/>
          <w:b/>
          <w:bCs/>
        </w:rPr>
        <w:t>Finance Committee</w:t>
      </w:r>
      <w:r w:rsidR="003155C3">
        <w:rPr>
          <w:rFonts w:ascii="Cambria" w:hAnsi="Cambria" w:cs="Times New Roman"/>
          <w:b/>
          <w:bCs/>
        </w:rPr>
        <w:t xml:space="preserve"> Recap</w:t>
      </w:r>
    </w:p>
    <w:p w14:paraId="7A30FD66" w14:textId="5B0051AE" w:rsidR="00990434" w:rsidRDefault="00990434" w:rsidP="000404EB">
      <w:pPr>
        <w:pStyle w:val="ListParagraph"/>
        <w:spacing w:after="120"/>
        <w:rPr>
          <w:rFonts w:ascii="Cambria" w:hAnsi="Cambria" w:cs="Times New Roman"/>
        </w:rPr>
      </w:pPr>
      <w:r w:rsidRPr="00FB4A81">
        <w:rPr>
          <w:rFonts w:ascii="Cambria" w:hAnsi="Cambria" w:cs="Times New Roman"/>
        </w:rPr>
        <w:t>Cynthia Nixon, Finance Chair</w:t>
      </w:r>
    </w:p>
    <w:p w14:paraId="3AAE398A" w14:textId="77777777" w:rsidR="0028136A" w:rsidRDefault="0028136A" w:rsidP="000404EB">
      <w:pPr>
        <w:pStyle w:val="ListParagraph"/>
        <w:spacing w:after="120"/>
        <w:rPr>
          <w:rFonts w:ascii="Cambria" w:hAnsi="Cambria" w:cs="Times New Roman"/>
        </w:rPr>
      </w:pPr>
    </w:p>
    <w:p w14:paraId="27BA8B9E" w14:textId="01215C3F" w:rsidR="0028136A" w:rsidRDefault="00FA068E" w:rsidP="00600EF4">
      <w:pPr>
        <w:pStyle w:val="ListParagraph"/>
        <w:spacing w:after="1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Mrs. Nixon summarized the March Finance meeting</w:t>
      </w:r>
      <w:r w:rsidR="002D61CE">
        <w:rPr>
          <w:rFonts w:ascii="Cambria" w:hAnsi="Cambria" w:cs="Times New Roman"/>
        </w:rPr>
        <w:t xml:space="preserve"> which included a review of </w:t>
      </w:r>
      <w:r w:rsidR="002D2272">
        <w:rPr>
          <w:rFonts w:ascii="Cambria" w:hAnsi="Cambria" w:cs="Times New Roman"/>
        </w:rPr>
        <w:t>financial</w:t>
      </w:r>
      <w:r w:rsidR="00B84E55">
        <w:rPr>
          <w:rFonts w:ascii="Cambria" w:hAnsi="Cambria" w:cs="Times New Roman"/>
        </w:rPr>
        <w:t xml:space="preserve"> reports</w:t>
      </w:r>
      <w:r w:rsidR="00E052D0">
        <w:rPr>
          <w:rFonts w:ascii="Cambria" w:hAnsi="Cambria" w:cs="Times New Roman"/>
        </w:rPr>
        <w:t>.  She explained that there were</w:t>
      </w:r>
      <w:r w:rsidR="00B84E55">
        <w:rPr>
          <w:rFonts w:ascii="Cambria" w:hAnsi="Cambria" w:cs="Times New Roman"/>
        </w:rPr>
        <w:t xml:space="preserve"> no </w:t>
      </w:r>
      <w:r w:rsidR="002D2272">
        <w:rPr>
          <w:rFonts w:ascii="Cambria" w:hAnsi="Cambria" w:cs="Times New Roman"/>
        </w:rPr>
        <w:t>discrepancies,</w:t>
      </w:r>
      <w:r w:rsidR="00E052D0">
        <w:rPr>
          <w:rFonts w:ascii="Cambria" w:hAnsi="Cambria" w:cs="Times New Roman"/>
        </w:rPr>
        <w:t xml:space="preserve"> and the finances are on target.  </w:t>
      </w:r>
      <w:r w:rsidR="00A61557">
        <w:rPr>
          <w:rFonts w:ascii="Cambria" w:hAnsi="Cambria" w:cs="Times New Roman"/>
        </w:rPr>
        <w:t>There are minimum dollars being carried over</w:t>
      </w:r>
      <w:r w:rsidR="00A37483">
        <w:rPr>
          <w:rFonts w:ascii="Cambria" w:hAnsi="Cambria" w:cs="Times New Roman"/>
        </w:rPr>
        <w:t xml:space="preserve"> as a result of interest earned</w:t>
      </w:r>
      <w:r w:rsidR="00786ACF">
        <w:rPr>
          <w:rFonts w:ascii="Cambria" w:hAnsi="Cambria" w:cs="Times New Roman"/>
        </w:rPr>
        <w:t>.</w:t>
      </w:r>
      <w:r w:rsidR="000F367F">
        <w:rPr>
          <w:rFonts w:ascii="Cambria" w:hAnsi="Cambria" w:cs="Times New Roman"/>
        </w:rPr>
        <w:t xml:space="preserve">  </w:t>
      </w:r>
      <w:r w:rsidR="00B7112F">
        <w:rPr>
          <w:rFonts w:ascii="Cambria" w:hAnsi="Cambria" w:cs="Times New Roman"/>
        </w:rPr>
        <w:t xml:space="preserve">The meeting </w:t>
      </w:r>
      <w:r w:rsidR="009479CE">
        <w:rPr>
          <w:rFonts w:ascii="Cambria" w:hAnsi="Cambria" w:cs="Times New Roman"/>
        </w:rPr>
        <w:t xml:space="preserve">also </w:t>
      </w:r>
      <w:r w:rsidR="00B7112F">
        <w:rPr>
          <w:rFonts w:ascii="Cambria" w:hAnsi="Cambria" w:cs="Times New Roman"/>
        </w:rPr>
        <w:t xml:space="preserve">included </w:t>
      </w:r>
      <w:r w:rsidR="00600EF4">
        <w:rPr>
          <w:rFonts w:ascii="Cambria" w:hAnsi="Cambria" w:cs="Times New Roman"/>
        </w:rPr>
        <w:t>a p</w:t>
      </w:r>
      <w:r w:rsidR="00732B1F">
        <w:rPr>
          <w:rFonts w:ascii="Cambria" w:hAnsi="Cambria" w:cs="Times New Roman"/>
        </w:rPr>
        <w:t xml:space="preserve">reliminary review of grant renewals. </w:t>
      </w:r>
      <w:r w:rsidR="009D6B23">
        <w:rPr>
          <w:rFonts w:ascii="Cambria" w:hAnsi="Cambria" w:cs="Times New Roman"/>
        </w:rPr>
        <w:t xml:space="preserve">Mrs. Nixon </w:t>
      </w:r>
      <w:r w:rsidR="00594F44">
        <w:rPr>
          <w:rFonts w:ascii="Cambria" w:hAnsi="Cambria" w:cs="Times New Roman"/>
        </w:rPr>
        <w:t xml:space="preserve">asked that the financial reports be approved by the Board. </w:t>
      </w:r>
      <w:r w:rsidR="009D6B23">
        <w:rPr>
          <w:rFonts w:ascii="Cambria" w:hAnsi="Cambria" w:cs="Times New Roman"/>
        </w:rPr>
        <w:t xml:space="preserve"> </w:t>
      </w:r>
    </w:p>
    <w:p w14:paraId="5D267D05" w14:textId="77777777" w:rsidR="00732B1F" w:rsidRDefault="00732B1F" w:rsidP="000404EB">
      <w:pPr>
        <w:pStyle w:val="ListParagraph"/>
        <w:spacing w:after="120"/>
        <w:rPr>
          <w:rFonts w:ascii="Cambria" w:hAnsi="Cambria" w:cs="Times New Roman"/>
        </w:rPr>
      </w:pPr>
    </w:p>
    <w:p w14:paraId="44D1F2C1" w14:textId="0E55F936" w:rsidR="00732B1F" w:rsidRDefault="00732B1F" w:rsidP="000404EB">
      <w:pPr>
        <w:pStyle w:val="ListParagraph"/>
        <w:spacing w:after="120"/>
        <w:rPr>
          <w:rFonts w:ascii="Cambria" w:hAnsi="Cambria" w:cs="Times New Roman"/>
        </w:rPr>
      </w:pPr>
      <w:r>
        <w:rPr>
          <w:rFonts w:ascii="Cambria" w:hAnsi="Cambria" w:cs="Times New Roman"/>
        </w:rPr>
        <w:t>Motion: Cynthia Nixon</w:t>
      </w:r>
    </w:p>
    <w:p w14:paraId="07D3B8E1" w14:textId="3B09D0F5" w:rsidR="00732B1F" w:rsidRDefault="00732B1F" w:rsidP="000404EB">
      <w:pPr>
        <w:pStyle w:val="ListParagraph"/>
        <w:spacing w:after="120"/>
        <w:rPr>
          <w:rFonts w:ascii="Cambria" w:hAnsi="Cambria" w:cs="Times New Roman"/>
        </w:rPr>
      </w:pPr>
      <w:r>
        <w:rPr>
          <w:rFonts w:ascii="Cambria" w:hAnsi="Cambria" w:cs="Times New Roman"/>
        </w:rPr>
        <w:t>Second:  Carson Tranquille</w:t>
      </w:r>
    </w:p>
    <w:p w14:paraId="1E071058" w14:textId="2609F0B0" w:rsidR="00732B1F" w:rsidRPr="00FB4A81" w:rsidRDefault="00732B1F" w:rsidP="000404EB">
      <w:pPr>
        <w:pStyle w:val="ListParagraph"/>
        <w:spacing w:after="120"/>
        <w:rPr>
          <w:rFonts w:ascii="Cambria" w:hAnsi="Cambria" w:cs="Times New Roman"/>
        </w:rPr>
      </w:pPr>
      <w:r>
        <w:rPr>
          <w:rFonts w:ascii="Cambria" w:hAnsi="Cambria" w:cs="Times New Roman"/>
        </w:rPr>
        <w:t>Approved:  6-0</w:t>
      </w:r>
    </w:p>
    <w:p w14:paraId="5CA9FF30" w14:textId="77777777" w:rsidR="00990434" w:rsidRDefault="00990434" w:rsidP="000404EB">
      <w:pPr>
        <w:pStyle w:val="ListParagraph"/>
        <w:spacing w:after="120"/>
        <w:rPr>
          <w:rFonts w:ascii="Cambria" w:hAnsi="Cambria" w:cs="Times New Roman"/>
        </w:rPr>
      </w:pPr>
    </w:p>
    <w:p w14:paraId="7D95767A" w14:textId="77777777" w:rsidR="00DA16FE" w:rsidRPr="00FB4A81" w:rsidRDefault="00DA16FE" w:rsidP="000404EB">
      <w:pPr>
        <w:pStyle w:val="ListParagraph"/>
        <w:spacing w:after="120"/>
        <w:rPr>
          <w:rFonts w:ascii="Cambria" w:hAnsi="Cambria" w:cs="Times New Roman"/>
        </w:rPr>
      </w:pPr>
    </w:p>
    <w:p w14:paraId="706CD810" w14:textId="1B09AA12" w:rsidR="00990434" w:rsidRPr="00FB4A81" w:rsidRDefault="00990434" w:rsidP="000404EB">
      <w:pPr>
        <w:pStyle w:val="ListParagraph"/>
        <w:numPr>
          <w:ilvl w:val="0"/>
          <w:numId w:val="1"/>
        </w:numPr>
        <w:spacing w:after="120"/>
        <w:rPr>
          <w:rFonts w:ascii="Cambria" w:hAnsi="Cambria" w:cs="Times New Roman"/>
          <w:b/>
          <w:bCs/>
        </w:rPr>
      </w:pPr>
      <w:r w:rsidRPr="00FB4A81">
        <w:rPr>
          <w:rFonts w:ascii="Cambria" w:hAnsi="Cambria" w:cs="Times New Roman"/>
          <w:b/>
          <w:bCs/>
        </w:rPr>
        <w:t>Public Comments</w:t>
      </w:r>
    </w:p>
    <w:p w14:paraId="222FD090" w14:textId="329B2A13" w:rsidR="00990434" w:rsidRDefault="006B78F5" w:rsidP="000404EB">
      <w:pPr>
        <w:pStyle w:val="ListParagraph"/>
        <w:spacing w:after="120"/>
        <w:rPr>
          <w:rFonts w:ascii="Cambria" w:hAnsi="Cambria" w:cs="Times New Roman"/>
        </w:rPr>
      </w:pPr>
      <w:r w:rsidRPr="00075CC9">
        <w:rPr>
          <w:rFonts w:ascii="Cambria" w:hAnsi="Cambria" w:cs="Times New Roman"/>
        </w:rPr>
        <w:t xml:space="preserve">Ms. Oliver </w:t>
      </w:r>
      <w:r w:rsidR="00075CC9" w:rsidRPr="00075CC9">
        <w:rPr>
          <w:rFonts w:ascii="Cambria" w:hAnsi="Cambria" w:cs="Times New Roman"/>
        </w:rPr>
        <w:t>explained that p</w:t>
      </w:r>
      <w:r w:rsidR="00990434" w:rsidRPr="00075CC9">
        <w:rPr>
          <w:rFonts w:ascii="Cambria" w:hAnsi="Cambria" w:cs="Times New Roman"/>
        </w:rPr>
        <w:t>ublic comments w</w:t>
      </w:r>
      <w:r w:rsidR="005E20B9">
        <w:rPr>
          <w:rFonts w:ascii="Cambria" w:hAnsi="Cambria" w:cs="Times New Roman"/>
        </w:rPr>
        <w:t xml:space="preserve">ould </w:t>
      </w:r>
      <w:r w:rsidR="00990434" w:rsidRPr="00075CC9">
        <w:rPr>
          <w:rFonts w:ascii="Cambria" w:hAnsi="Cambria" w:cs="Times New Roman"/>
        </w:rPr>
        <w:t>be taken now for all items that will be voted on at the meeting.  These comments should only be in reference to those action items below.  A separate public comment time will be open at the end of the meeting for any general comments to be made by the public.</w:t>
      </w:r>
    </w:p>
    <w:p w14:paraId="2FED69F7" w14:textId="77777777" w:rsidR="00ED52AD" w:rsidRDefault="00ED52AD" w:rsidP="000404EB">
      <w:pPr>
        <w:pStyle w:val="ListParagraph"/>
        <w:spacing w:after="120"/>
        <w:rPr>
          <w:rFonts w:ascii="Cambria" w:hAnsi="Cambria" w:cs="Times New Roman"/>
        </w:rPr>
      </w:pPr>
    </w:p>
    <w:p w14:paraId="2179E17D" w14:textId="09E9296F" w:rsidR="00ED52AD" w:rsidRDefault="00824879" w:rsidP="000404EB">
      <w:pPr>
        <w:pStyle w:val="ListParagraph"/>
        <w:spacing w:after="12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Mr. Frank Emmanuel, </w:t>
      </w:r>
      <w:r w:rsidR="002B6D6E">
        <w:rPr>
          <w:rFonts w:ascii="Cambria" w:hAnsi="Cambria" w:cs="Times New Roman"/>
        </w:rPr>
        <w:t xml:space="preserve">Founder </w:t>
      </w:r>
      <w:r w:rsidR="004974E7">
        <w:rPr>
          <w:rFonts w:ascii="Cambria" w:hAnsi="Cambria" w:cs="Times New Roman"/>
        </w:rPr>
        <w:t>and President, o</w:t>
      </w:r>
      <w:r w:rsidR="002B6D6E">
        <w:rPr>
          <w:rFonts w:ascii="Cambria" w:hAnsi="Cambria" w:cs="Times New Roman"/>
        </w:rPr>
        <w:t>f Made a Way Foundation, provided an overview of his organization</w:t>
      </w:r>
      <w:r w:rsidR="00F72C18">
        <w:rPr>
          <w:rFonts w:ascii="Cambria" w:hAnsi="Cambria" w:cs="Times New Roman"/>
        </w:rPr>
        <w:t xml:space="preserve"> and shared that he has only drawn down 11% of his funding because his unit</w:t>
      </w:r>
      <w:r w:rsidR="00324E47">
        <w:rPr>
          <w:rFonts w:ascii="Cambria" w:hAnsi="Cambria" w:cs="Times New Roman"/>
        </w:rPr>
        <w:t>s</w:t>
      </w:r>
      <w:r w:rsidR="00F72C18">
        <w:rPr>
          <w:rFonts w:ascii="Cambria" w:hAnsi="Cambria" w:cs="Times New Roman"/>
        </w:rPr>
        <w:t xml:space="preserve"> of service value may not accurately reflec</w:t>
      </w:r>
      <w:r w:rsidR="004974E7">
        <w:rPr>
          <w:rFonts w:ascii="Cambria" w:hAnsi="Cambria" w:cs="Times New Roman"/>
        </w:rPr>
        <w:t xml:space="preserve">t the work being </w:t>
      </w:r>
      <w:r w:rsidR="00490DEE">
        <w:rPr>
          <w:rFonts w:ascii="Cambria" w:hAnsi="Cambria" w:cs="Times New Roman"/>
        </w:rPr>
        <w:t xml:space="preserve">performed.  </w:t>
      </w:r>
      <w:r w:rsidR="00760BF4">
        <w:rPr>
          <w:rFonts w:ascii="Cambria" w:hAnsi="Cambria" w:cs="Times New Roman"/>
        </w:rPr>
        <w:t xml:space="preserve">Mr. Darity </w:t>
      </w:r>
      <w:r w:rsidR="006C4B60">
        <w:rPr>
          <w:rFonts w:ascii="Cambria" w:hAnsi="Cambria" w:cs="Times New Roman"/>
        </w:rPr>
        <w:t xml:space="preserve">advised him to </w:t>
      </w:r>
      <w:r w:rsidR="00875117">
        <w:rPr>
          <w:rFonts w:ascii="Cambria" w:hAnsi="Cambria" w:cs="Times New Roman"/>
        </w:rPr>
        <w:t xml:space="preserve">work with his Contract Manager </w:t>
      </w:r>
      <w:r w:rsidR="003D028D">
        <w:rPr>
          <w:rFonts w:ascii="Cambria" w:hAnsi="Cambria" w:cs="Times New Roman"/>
        </w:rPr>
        <w:t>to ensure that his Scope of Service</w:t>
      </w:r>
      <w:r w:rsidR="00985974">
        <w:rPr>
          <w:rFonts w:ascii="Cambria" w:hAnsi="Cambria" w:cs="Times New Roman"/>
        </w:rPr>
        <w:t xml:space="preserve"> </w:t>
      </w:r>
      <w:r w:rsidR="0055725C">
        <w:rPr>
          <w:rFonts w:ascii="Cambria" w:hAnsi="Cambria" w:cs="Times New Roman"/>
        </w:rPr>
        <w:t xml:space="preserve">translates into </w:t>
      </w:r>
      <w:r w:rsidR="00400346">
        <w:rPr>
          <w:rFonts w:ascii="Cambria" w:hAnsi="Cambria" w:cs="Times New Roman"/>
        </w:rPr>
        <w:t xml:space="preserve">the value of his </w:t>
      </w:r>
      <w:r w:rsidR="00985974">
        <w:rPr>
          <w:rFonts w:ascii="Cambria" w:hAnsi="Cambria" w:cs="Times New Roman"/>
        </w:rPr>
        <w:t xml:space="preserve">units of service </w:t>
      </w:r>
      <w:r w:rsidR="00DF3238">
        <w:rPr>
          <w:rFonts w:ascii="Cambria" w:hAnsi="Cambria" w:cs="Times New Roman"/>
        </w:rPr>
        <w:t xml:space="preserve">calculation.  </w:t>
      </w:r>
      <w:r w:rsidR="00985974">
        <w:rPr>
          <w:rFonts w:ascii="Cambria" w:hAnsi="Cambria" w:cs="Times New Roman"/>
        </w:rPr>
        <w:t xml:space="preserve">  </w:t>
      </w:r>
      <w:r w:rsidR="004974E7">
        <w:rPr>
          <w:rFonts w:ascii="Cambria" w:hAnsi="Cambria" w:cs="Times New Roman"/>
        </w:rPr>
        <w:t xml:space="preserve">  </w:t>
      </w:r>
    </w:p>
    <w:p w14:paraId="22E6221C" w14:textId="77777777" w:rsidR="00ED52AD" w:rsidRDefault="00ED52AD" w:rsidP="000404EB">
      <w:pPr>
        <w:pStyle w:val="ListParagraph"/>
        <w:spacing w:after="120"/>
        <w:rPr>
          <w:rFonts w:ascii="Cambria" w:hAnsi="Cambria" w:cs="Times New Roman"/>
        </w:rPr>
      </w:pPr>
    </w:p>
    <w:p w14:paraId="64EB0583" w14:textId="77777777" w:rsidR="005E20B9" w:rsidRDefault="005E20B9" w:rsidP="000404EB">
      <w:pPr>
        <w:pStyle w:val="ListParagraph"/>
        <w:spacing w:after="120"/>
        <w:rPr>
          <w:rFonts w:ascii="Cambria" w:hAnsi="Cambria" w:cs="Times New Roman"/>
        </w:rPr>
      </w:pPr>
    </w:p>
    <w:p w14:paraId="36C987B0" w14:textId="3D907621" w:rsidR="00990434" w:rsidRPr="00FB4A81" w:rsidRDefault="00990434" w:rsidP="00990434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</w:rPr>
      </w:pPr>
      <w:r w:rsidRPr="00FB4A81">
        <w:rPr>
          <w:rFonts w:ascii="Cambria" w:hAnsi="Cambria" w:cs="Times New Roman"/>
          <w:b/>
          <w:bCs/>
        </w:rPr>
        <w:t xml:space="preserve">Approval of </w:t>
      </w:r>
      <w:r w:rsidR="000404EB" w:rsidRPr="00FB4A81">
        <w:rPr>
          <w:rFonts w:ascii="Cambria" w:hAnsi="Cambria" w:cs="Times New Roman"/>
          <w:b/>
          <w:bCs/>
        </w:rPr>
        <w:t xml:space="preserve">February </w:t>
      </w:r>
      <w:r w:rsidRPr="00FB4A81">
        <w:rPr>
          <w:rFonts w:ascii="Cambria" w:hAnsi="Cambria" w:cs="Times New Roman"/>
          <w:b/>
          <w:bCs/>
        </w:rPr>
        <w:t>Minutes</w:t>
      </w:r>
    </w:p>
    <w:p w14:paraId="6C54EDF3" w14:textId="7F6A723D" w:rsidR="00990434" w:rsidRDefault="00990434" w:rsidP="00990434">
      <w:pPr>
        <w:pStyle w:val="ListParagraph"/>
        <w:rPr>
          <w:rFonts w:ascii="Cambria" w:hAnsi="Cambria" w:cs="Times New Roman"/>
        </w:rPr>
      </w:pPr>
      <w:r w:rsidRPr="00FB4A81">
        <w:rPr>
          <w:rFonts w:ascii="Cambria" w:hAnsi="Cambria" w:cs="Times New Roman"/>
        </w:rPr>
        <w:t>Marsha Oliver, Board Chair</w:t>
      </w:r>
    </w:p>
    <w:p w14:paraId="2A8464EA" w14:textId="77777777" w:rsidR="000F08E1" w:rsidRDefault="000F08E1" w:rsidP="00990434">
      <w:pPr>
        <w:pStyle w:val="ListParagraph"/>
        <w:rPr>
          <w:rFonts w:ascii="Cambria" w:hAnsi="Cambria" w:cs="Times New Roman"/>
        </w:rPr>
      </w:pPr>
    </w:p>
    <w:p w14:paraId="399C5FD3" w14:textId="5B928140" w:rsidR="00C85089" w:rsidRDefault="00C85089" w:rsidP="00990434">
      <w:pPr>
        <w:pStyle w:val="ListParagraph"/>
        <w:rPr>
          <w:rFonts w:ascii="Cambria" w:hAnsi="Cambria" w:cs="Times New Roman"/>
        </w:rPr>
      </w:pPr>
      <w:r>
        <w:rPr>
          <w:rFonts w:ascii="Cambria" w:hAnsi="Cambria" w:cs="Times New Roman"/>
        </w:rPr>
        <w:t>Ms. Oliver asked if there were any revisions to the minutes and there were none.  She then asked for a motion to approve the minutes.</w:t>
      </w:r>
    </w:p>
    <w:p w14:paraId="1815F971" w14:textId="77777777" w:rsidR="00C85089" w:rsidRDefault="00C85089" w:rsidP="00990434">
      <w:pPr>
        <w:pStyle w:val="ListParagraph"/>
        <w:rPr>
          <w:rFonts w:ascii="Cambria" w:hAnsi="Cambria" w:cs="Times New Roman"/>
        </w:rPr>
      </w:pPr>
    </w:p>
    <w:p w14:paraId="438DAD26" w14:textId="6687B7FE" w:rsidR="00C85089" w:rsidRDefault="00C85089" w:rsidP="00990434">
      <w:pPr>
        <w:pStyle w:val="ListParagraph"/>
        <w:rPr>
          <w:rFonts w:ascii="Cambria" w:hAnsi="Cambria" w:cs="Times New Roman"/>
        </w:rPr>
      </w:pPr>
      <w:r>
        <w:rPr>
          <w:rFonts w:ascii="Cambria" w:hAnsi="Cambria" w:cs="Times New Roman"/>
        </w:rPr>
        <w:t>Motion:</w:t>
      </w:r>
      <w:r w:rsidR="00400346">
        <w:rPr>
          <w:rFonts w:ascii="Cambria" w:hAnsi="Cambria" w:cs="Times New Roman"/>
        </w:rPr>
        <w:t xml:space="preserve">  </w:t>
      </w:r>
      <w:r w:rsidR="00056AE6">
        <w:rPr>
          <w:rFonts w:ascii="Cambria" w:hAnsi="Cambria" w:cs="Times New Roman"/>
        </w:rPr>
        <w:t>Lawrence Dennis</w:t>
      </w:r>
    </w:p>
    <w:p w14:paraId="776B25B0" w14:textId="742AE631" w:rsidR="00C85089" w:rsidRDefault="00C85089" w:rsidP="00990434">
      <w:pPr>
        <w:pStyle w:val="ListParagraph"/>
        <w:rPr>
          <w:rFonts w:ascii="Cambria" w:hAnsi="Cambria" w:cs="Times New Roman"/>
        </w:rPr>
      </w:pPr>
      <w:r>
        <w:rPr>
          <w:rFonts w:ascii="Cambria" w:hAnsi="Cambria" w:cs="Times New Roman"/>
        </w:rPr>
        <w:t>Second:</w:t>
      </w:r>
      <w:r w:rsidR="00056AE6">
        <w:rPr>
          <w:rFonts w:ascii="Cambria" w:hAnsi="Cambria" w:cs="Times New Roman"/>
        </w:rPr>
        <w:t xml:space="preserve"> Connie Hodges</w:t>
      </w:r>
    </w:p>
    <w:p w14:paraId="1488214E" w14:textId="1F535CFD" w:rsidR="00C85089" w:rsidRDefault="00C85089" w:rsidP="00990434">
      <w:pPr>
        <w:pStyle w:val="ListParagraph"/>
        <w:rPr>
          <w:rFonts w:ascii="Cambria" w:hAnsi="Cambria" w:cs="Times New Roman"/>
        </w:rPr>
      </w:pPr>
      <w:r>
        <w:rPr>
          <w:rFonts w:ascii="Cambria" w:hAnsi="Cambria" w:cs="Times New Roman"/>
        </w:rPr>
        <w:t>Approved:</w:t>
      </w:r>
      <w:r w:rsidR="00056AE6">
        <w:rPr>
          <w:rFonts w:ascii="Cambria" w:hAnsi="Cambria" w:cs="Times New Roman"/>
        </w:rPr>
        <w:t xml:space="preserve"> 6-0</w:t>
      </w:r>
    </w:p>
    <w:p w14:paraId="4ECDF96A" w14:textId="77777777" w:rsidR="000F08E1" w:rsidRDefault="000F08E1" w:rsidP="00990434">
      <w:pPr>
        <w:pStyle w:val="ListParagraph"/>
        <w:rPr>
          <w:rFonts w:ascii="Cambria" w:hAnsi="Cambria" w:cs="Times New Roman"/>
        </w:rPr>
      </w:pPr>
    </w:p>
    <w:p w14:paraId="735B6E55" w14:textId="77777777" w:rsidR="000F08E1" w:rsidRPr="00FB4A81" w:rsidRDefault="000F08E1" w:rsidP="00990434">
      <w:pPr>
        <w:pStyle w:val="ListParagraph"/>
        <w:rPr>
          <w:rFonts w:ascii="Cambria" w:hAnsi="Cambria" w:cs="Times New Roman"/>
        </w:rPr>
      </w:pPr>
    </w:p>
    <w:p w14:paraId="002BD5C4" w14:textId="73E79450" w:rsidR="00990434" w:rsidRPr="00FB4A81" w:rsidRDefault="00990434" w:rsidP="00990434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</w:rPr>
      </w:pPr>
      <w:r w:rsidRPr="00FB4A81">
        <w:rPr>
          <w:rFonts w:ascii="Cambria" w:hAnsi="Cambria" w:cs="Times New Roman"/>
          <w:b/>
          <w:bCs/>
        </w:rPr>
        <w:t>Consent Agenda</w:t>
      </w:r>
    </w:p>
    <w:p w14:paraId="096C31F2" w14:textId="1A5B21BB" w:rsidR="00990434" w:rsidRPr="00FB4A81" w:rsidRDefault="00990434" w:rsidP="00990434">
      <w:pPr>
        <w:pStyle w:val="ListParagraph"/>
        <w:rPr>
          <w:rFonts w:ascii="Cambria" w:hAnsi="Cambria" w:cs="Times New Roman"/>
        </w:rPr>
      </w:pPr>
      <w:r w:rsidRPr="00FB4A81">
        <w:rPr>
          <w:rFonts w:ascii="Cambria" w:hAnsi="Cambria" w:cs="Times New Roman"/>
        </w:rPr>
        <w:t>Kenneth Darity, Chief Administrative Officer</w:t>
      </w:r>
    </w:p>
    <w:p w14:paraId="1CFCC3AC" w14:textId="673AD08B" w:rsidR="00990434" w:rsidRPr="00137B42" w:rsidRDefault="00990434" w:rsidP="00990434">
      <w:pPr>
        <w:pStyle w:val="ListParagraph"/>
        <w:numPr>
          <w:ilvl w:val="0"/>
          <w:numId w:val="2"/>
        </w:numPr>
        <w:rPr>
          <w:rFonts w:ascii="Cambria" w:hAnsi="Cambria" w:cs="Times New Roman"/>
          <w:b/>
          <w:bCs/>
        </w:rPr>
      </w:pPr>
      <w:r w:rsidRPr="00137B42">
        <w:rPr>
          <w:rFonts w:ascii="Cambria" w:hAnsi="Cambria" w:cs="Times New Roman"/>
          <w:b/>
          <w:bCs/>
          <w:kern w:val="0"/>
        </w:rPr>
        <w:t>Juvenile Justice Diversion Extension Request</w:t>
      </w:r>
    </w:p>
    <w:p w14:paraId="0EDCC464" w14:textId="0A192BD6" w:rsidR="009024C3" w:rsidRPr="00A04C10" w:rsidRDefault="00F14FA6" w:rsidP="009024C3">
      <w:pPr>
        <w:tabs>
          <w:tab w:val="left" w:pos="1440"/>
        </w:tabs>
        <w:spacing w:after="0" w:line="240" w:lineRule="auto"/>
        <w:ind w:left="720"/>
        <w:jc w:val="both"/>
        <w:rPr>
          <w:rFonts w:ascii="Cambria" w:eastAsia="Calibri" w:hAnsi="Cambria" w:cs="Times New Roman"/>
          <w:kern w:val="0"/>
          <w14:ligatures w14:val="none"/>
        </w:rPr>
      </w:pPr>
      <w:r w:rsidRPr="00AB184F">
        <w:rPr>
          <w:rFonts w:ascii="Cambria" w:eastAsia="Times New Roman" w:hAnsi="Cambria" w:cs="Times New Roman"/>
          <w:color w:val="231F20"/>
          <w:kern w:val="0"/>
          <w14:ligatures w14:val="none"/>
        </w:rPr>
        <w:t>Mr. Darity explained that t</w:t>
      </w:r>
      <w:r w:rsidR="0058030B" w:rsidRPr="00AB184F">
        <w:rPr>
          <w:rFonts w:ascii="Cambria" w:eastAsia="Times New Roman" w:hAnsi="Cambria" w:cs="Times New Roman"/>
          <w:color w:val="231F20"/>
          <w:kern w:val="0"/>
          <w14:ligatures w14:val="none"/>
        </w:rPr>
        <w:t>he Board is being asked to</w:t>
      </w:r>
      <w:r w:rsidRPr="00AB184F">
        <w:rPr>
          <w:rFonts w:ascii="Cambria" w:eastAsia="Times New Roman" w:hAnsi="Cambria" w:cs="Times New Roman"/>
          <w:color w:val="231F20"/>
          <w:kern w:val="0"/>
          <w14:ligatures w14:val="none"/>
        </w:rPr>
        <w:t xml:space="preserve"> a</w:t>
      </w:r>
      <w:r w:rsidR="0058030B" w:rsidRPr="0058030B">
        <w:rPr>
          <w:rFonts w:ascii="Cambria" w:eastAsia="Times New Roman" w:hAnsi="Cambria" w:cs="Times New Roman"/>
          <w:iCs/>
          <w:color w:val="231F20"/>
          <w:kern w:val="0"/>
          <w14:ligatures w14:val="none"/>
        </w:rPr>
        <w:t xml:space="preserve">pprove a six-month extension for Diversion Services, with an increase in funding </w:t>
      </w:r>
      <w:r w:rsidR="005E20B9" w:rsidRPr="0058030B">
        <w:rPr>
          <w:rFonts w:ascii="Cambria" w:eastAsia="Times New Roman" w:hAnsi="Cambria" w:cs="Times New Roman"/>
          <w:iCs/>
          <w:color w:val="231F20"/>
          <w:kern w:val="0"/>
          <w14:ligatures w14:val="none"/>
        </w:rPr>
        <w:t>in the amount of $500,000</w:t>
      </w:r>
      <w:r w:rsidR="00AB72E9">
        <w:rPr>
          <w:rFonts w:ascii="Cambria" w:eastAsia="Times New Roman" w:hAnsi="Cambria" w:cs="Times New Roman"/>
          <w:iCs/>
          <w:color w:val="231F20"/>
          <w:kern w:val="0"/>
          <w14:ligatures w14:val="none"/>
        </w:rPr>
        <w:t xml:space="preserve">, </w:t>
      </w:r>
      <w:r w:rsidR="0058030B" w:rsidRPr="0058030B">
        <w:rPr>
          <w:rFonts w:ascii="Cambria" w:eastAsia="Times New Roman" w:hAnsi="Cambria" w:cs="Times New Roman"/>
          <w:iCs/>
          <w:color w:val="231F20"/>
          <w:kern w:val="0"/>
          <w14:ligatures w14:val="none"/>
        </w:rPr>
        <w:t>from June 1,</w:t>
      </w:r>
      <w:r w:rsidR="0051472E">
        <w:rPr>
          <w:rFonts w:ascii="Cambria" w:eastAsia="Times New Roman" w:hAnsi="Cambria" w:cs="Times New Roman"/>
          <w:iCs/>
          <w:color w:val="231F20"/>
          <w:kern w:val="0"/>
          <w14:ligatures w14:val="none"/>
        </w:rPr>
        <w:t xml:space="preserve"> </w:t>
      </w:r>
      <w:r w:rsidR="0058030B" w:rsidRPr="0058030B">
        <w:rPr>
          <w:rFonts w:ascii="Cambria" w:eastAsia="Times New Roman" w:hAnsi="Cambria" w:cs="Times New Roman"/>
          <w:iCs/>
          <w:color w:val="231F20"/>
          <w:kern w:val="0"/>
          <w14:ligatures w14:val="none"/>
        </w:rPr>
        <w:t>2025 – November 30, 2025.</w:t>
      </w:r>
      <w:r w:rsidRPr="00AB184F">
        <w:rPr>
          <w:rFonts w:ascii="Cambria" w:eastAsia="Times New Roman" w:hAnsi="Cambria" w:cs="Times New Roman"/>
          <w:iCs/>
          <w:color w:val="231F20"/>
          <w:kern w:val="0"/>
          <w14:ligatures w14:val="none"/>
        </w:rPr>
        <w:t xml:space="preserve"> </w:t>
      </w:r>
      <w:r w:rsidR="009024C3" w:rsidRPr="00A04C10">
        <w:rPr>
          <w:rFonts w:ascii="Cambria" w:eastAsia="Calibri" w:hAnsi="Cambria" w:cs="Times New Roman"/>
          <w:kern w:val="0"/>
          <w14:ligatures w14:val="none"/>
        </w:rPr>
        <w:t xml:space="preserve">This action item will go through the proper Procurement process once approved.  </w:t>
      </w:r>
    </w:p>
    <w:p w14:paraId="4B2F2DA2" w14:textId="4666F7BC" w:rsidR="00152EF4" w:rsidRDefault="00152EF4" w:rsidP="00CA144B">
      <w:pPr>
        <w:tabs>
          <w:tab w:val="left" w:pos="1440"/>
        </w:tabs>
        <w:spacing w:after="0" w:line="240" w:lineRule="auto"/>
        <w:ind w:left="720"/>
        <w:jc w:val="both"/>
        <w:rPr>
          <w:rFonts w:ascii="Cambria" w:eastAsia="Times New Roman" w:hAnsi="Cambria" w:cs="Times New Roman"/>
          <w:iCs/>
          <w:color w:val="231F20"/>
          <w:kern w:val="0"/>
          <w14:ligatures w14:val="none"/>
        </w:rPr>
      </w:pPr>
    </w:p>
    <w:p w14:paraId="4B5FC367" w14:textId="1A6E23A5" w:rsidR="00C15210" w:rsidRPr="00A04C10" w:rsidRDefault="00CA144B" w:rsidP="00CA144B">
      <w:pPr>
        <w:tabs>
          <w:tab w:val="left" w:pos="1440"/>
        </w:tabs>
        <w:spacing w:after="0" w:line="240" w:lineRule="auto"/>
        <w:ind w:left="720"/>
        <w:jc w:val="both"/>
        <w:rPr>
          <w:rFonts w:ascii="Cambria" w:eastAsia="Calibri" w:hAnsi="Cambria" w:cs="Times New Roman"/>
          <w:kern w:val="0"/>
          <w14:ligatures w14:val="none"/>
        </w:rPr>
      </w:pPr>
      <w:r w:rsidRPr="00A04C10">
        <w:rPr>
          <w:rFonts w:ascii="Cambria" w:hAnsi="Cambria" w:cs="Times New Roman"/>
        </w:rPr>
        <w:t>The Diversion program reduces deep-end involvement in the juvenile justice system by providing prescribed services to divert juvenile offenders from the delinquency system and reduce recidivism</w:t>
      </w:r>
      <w:r w:rsidR="0051472E">
        <w:rPr>
          <w:rFonts w:ascii="Cambria" w:hAnsi="Cambria" w:cs="Times New Roman"/>
        </w:rPr>
        <w:t>.</w:t>
      </w:r>
      <w:r w:rsidR="005A4B92" w:rsidRPr="00A04C10">
        <w:rPr>
          <w:rFonts w:ascii="Cambria" w:eastAsia="Calibri" w:hAnsi="Cambria" w:cs="Times New Roman"/>
          <w:kern w:val="0"/>
          <w14:ligatures w14:val="none"/>
        </w:rPr>
        <w:t xml:space="preserve"> </w:t>
      </w:r>
      <w:r w:rsidR="00564B97">
        <w:rPr>
          <w:rFonts w:ascii="Cambria" w:eastAsia="Calibri" w:hAnsi="Cambria" w:cs="Times New Roman"/>
          <w:kern w:val="0"/>
          <w14:ligatures w14:val="none"/>
        </w:rPr>
        <w:t xml:space="preserve">  </w:t>
      </w:r>
      <w:r w:rsidR="00C15210" w:rsidRPr="00A04C10">
        <w:rPr>
          <w:rFonts w:ascii="Cambria" w:eastAsia="Calibri" w:hAnsi="Cambria" w:cs="Times New Roman"/>
          <w:kern w:val="0"/>
          <w14:ligatures w14:val="none"/>
        </w:rPr>
        <w:t>Notable outcomes include:</w:t>
      </w:r>
    </w:p>
    <w:p w14:paraId="57BA0514" w14:textId="5DD86D12" w:rsidR="00A04C10" w:rsidRDefault="00A04C10" w:rsidP="00A04C10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Cambria" w:eastAsia="Times New Roman" w:hAnsi="Cambria" w:cs="Aptos"/>
          <w:color w:val="000000"/>
          <w:kern w:val="0"/>
          <w14:ligatures w14:val="none"/>
        </w:rPr>
      </w:pPr>
      <w:r w:rsidRPr="00A04C10">
        <w:rPr>
          <w:rFonts w:ascii="Cambria" w:eastAsia="Times New Roman" w:hAnsi="Cambria" w:cs="Aptos"/>
          <w:color w:val="000000"/>
          <w:kern w:val="0"/>
          <w14:ligatures w14:val="none"/>
        </w:rPr>
        <w:t xml:space="preserve">Since 2020, </w:t>
      </w:r>
      <w:r w:rsidR="00564B97">
        <w:rPr>
          <w:rFonts w:ascii="Cambria" w:eastAsia="Times New Roman" w:hAnsi="Cambria" w:cs="Aptos"/>
          <w:color w:val="000000"/>
          <w:kern w:val="0"/>
          <w14:ligatures w14:val="none"/>
        </w:rPr>
        <w:t xml:space="preserve">the </w:t>
      </w:r>
      <w:r w:rsidRPr="00A04C10">
        <w:rPr>
          <w:rFonts w:ascii="Cambria" w:eastAsia="Times New Roman" w:hAnsi="Cambria" w:cs="Aptos"/>
          <w:color w:val="000000"/>
          <w:kern w:val="0"/>
          <w14:ligatures w14:val="none"/>
        </w:rPr>
        <w:t>diversion system of care has more than doubled in its capacity to serve justice-involved youth in our community (2019-20=352; 2023-24=917)</w:t>
      </w:r>
      <w:r w:rsidR="006A788F">
        <w:rPr>
          <w:rFonts w:ascii="Cambria" w:eastAsia="Times New Roman" w:hAnsi="Cambria" w:cs="Aptos"/>
          <w:color w:val="000000"/>
          <w:kern w:val="0"/>
          <w14:ligatures w14:val="none"/>
        </w:rPr>
        <w:t>.</w:t>
      </w:r>
      <w:r w:rsidRPr="00A04C10">
        <w:rPr>
          <w:rFonts w:ascii="Cambria" w:eastAsia="Times New Roman" w:hAnsi="Cambria" w:cs="Aptos"/>
          <w:color w:val="000000"/>
          <w:kern w:val="0"/>
          <w14:ligatures w14:val="none"/>
        </w:rPr>
        <w:t> </w:t>
      </w:r>
    </w:p>
    <w:p w14:paraId="3734B483" w14:textId="52DD4659" w:rsidR="00AF1D99" w:rsidRPr="00A04C10" w:rsidRDefault="00AF1D99" w:rsidP="00AF1D99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Cambria" w:eastAsia="Times New Roman" w:hAnsi="Cambria" w:cs="Aptos"/>
          <w:color w:val="000000"/>
          <w:kern w:val="0"/>
          <w14:ligatures w14:val="none"/>
        </w:rPr>
      </w:pPr>
      <w:r w:rsidRPr="00A04C10">
        <w:rPr>
          <w:rFonts w:ascii="Cambria" w:eastAsia="Times New Roman" w:hAnsi="Cambria" w:cs="Aptos"/>
          <w:color w:val="000000"/>
          <w:kern w:val="0"/>
          <w14:ligatures w14:val="none"/>
        </w:rPr>
        <w:t>Since 2020</w:t>
      </w:r>
      <w:r w:rsidR="006A788F">
        <w:rPr>
          <w:rFonts w:ascii="Cambria" w:eastAsia="Times New Roman" w:hAnsi="Cambria" w:cs="Aptos"/>
          <w:color w:val="000000"/>
          <w:kern w:val="0"/>
          <w14:ligatures w14:val="none"/>
        </w:rPr>
        <w:t>,</w:t>
      </w:r>
      <w:r w:rsidRPr="00A04C10">
        <w:rPr>
          <w:rFonts w:ascii="Cambria" w:eastAsia="Times New Roman" w:hAnsi="Cambria" w:cs="Aptos"/>
          <w:color w:val="000000"/>
          <w:kern w:val="0"/>
          <w14:ligatures w14:val="none"/>
        </w:rPr>
        <w:t xml:space="preserve"> recidivism rates have been consistently low with 95% of youth remaining crime free within 12 months of completing diversion.</w:t>
      </w:r>
    </w:p>
    <w:p w14:paraId="1661B6FF" w14:textId="1894E33B" w:rsidR="00A04C10" w:rsidRPr="00A04C10" w:rsidRDefault="00A04C10" w:rsidP="00A04C10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Cambria" w:eastAsia="Times New Roman" w:hAnsi="Cambria" w:cs="Aptos"/>
          <w:color w:val="000000"/>
          <w:kern w:val="0"/>
          <w14:ligatures w14:val="none"/>
        </w:rPr>
      </w:pPr>
      <w:r w:rsidRPr="00A04C10">
        <w:rPr>
          <w:rFonts w:ascii="Cambria" w:eastAsia="Times New Roman" w:hAnsi="Cambria" w:cs="Aptos"/>
          <w:color w:val="000000"/>
          <w:kern w:val="0"/>
          <w14:ligatures w14:val="none"/>
        </w:rPr>
        <w:t xml:space="preserve">Since 2021, 70% of youth have been assessed and identified with mental health, substance abuse or co-occurring </w:t>
      </w:r>
      <w:r w:rsidR="009024C3" w:rsidRPr="00A04C10">
        <w:rPr>
          <w:rFonts w:ascii="Cambria" w:eastAsia="Times New Roman" w:hAnsi="Cambria" w:cs="Aptos"/>
          <w:color w:val="000000"/>
          <w:kern w:val="0"/>
          <w14:ligatures w14:val="none"/>
        </w:rPr>
        <w:t>disorders.</w:t>
      </w:r>
    </w:p>
    <w:p w14:paraId="197EEFAB" w14:textId="77777777" w:rsidR="00233B0E" w:rsidRDefault="00233B0E" w:rsidP="00CA144B">
      <w:pPr>
        <w:tabs>
          <w:tab w:val="left" w:pos="1440"/>
        </w:tabs>
        <w:spacing w:after="0" w:line="240" w:lineRule="auto"/>
        <w:ind w:left="720"/>
        <w:jc w:val="both"/>
        <w:rPr>
          <w:rFonts w:ascii="Cambria" w:eastAsia="Times New Roman" w:hAnsi="Cambria" w:cs="Times New Roman"/>
          <w:iCs/>
          <w:color w:val="231F20"/>
          <w:kern w:val="0"/>
          <w14:ligatures w14:val="none"/>
        </w:rPr>
      </w:pPr>
    </w:p>
    <w:p w14:paraId="4AC0E362" w14:textId="6A720455" w:rsidR="00056AE6" w:rsidRDefault="005153A7" w:rsidP="00056AE6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  <w:t xml:space="preserve">Mrs. </w:t>
      </w:r>
      <w:r w:rsidR="00DA16FE">
        <w:rPr>
          <w:rFonts w:ascii="Cambria" w:hAnsi="Cambria" w:cs="Times New Roman"/>
        </w:rPr>
        <w:t xml:space="preserve">Oliver </w:t>
      </w:r>
      <w:r>
        <w:rPr>
          <w:rFonts w:ascii="Cambria" w:hAnsi="Cambria" w:cs="Times New Roman"/>
        </w:rPr>
        <w:t>asked for a motion to approve this board action item.</w:t>
      </w:r>
    </w:p>
    <w:p w14:paraId="42B48256" w14:textId="003EAC14" w:rsidR="005153A7" w:rsidRDefault="005153A7" w:rsidP="00C15210">
      <w:p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  <w:t>Motion:  Carson Tranquille</w:t>
      </w:r>
    </w:p>
    <w:p w14:paraId="0E85802F" w14:textId="67892E1D" w:rsidR="005153A7" w:rsidRDefault="005153A7" w:rsidP="00C15210">
      <w:p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  <w:t xml:space="preserve">Second:  </w:t>
      </w:r>
      <w:r w:rsidR="00D067D1">
        <w:rPr>
          <w:rFonts w:ascii="Cambria" w:hAnsi="Cambria" w:cs="Times New Roman"/>
        </w:rPr>
        <w:t>Cynthia Nixon</w:t>
      </w:r>
    </w:p>
    <w:p w14:paraId="31BA9D8E" w14:textId="1BE387B5" w:rsidR="00C15210" w:rsidRDefault="00C15210" w:rsidP="00C15210">
      <w:p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  <w:t xml:space="preserve">Approved:  </w:t>
      </w:r>
      <w:r w:rsidR="00D067D1">
        <w:rPr>
          <w:rFonts w:ascii="Cambria" w:hAnsi="Cambria" w:cs="Times New Roman"/>
        </w:rPr>
        <w:t>6-0</w:t>
      </w:r>
    </w:p>
    <w:p w14:paraId="688F8E88" w14:textId="6C6EA7BD" w:rsidR="008A646A" w:rsidRPr="00AB184F" w:rsidRDefault="008A646A" w:rsidP="00056AE6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</w:p>
    <w:p w14:paraId="2A7B8C37" w14:textId="77777777" w:rsidR="00056AE6" w:rsidRDefault="00056AE6" w:rsidP="00056AE6">
      <w:pPr>
        <w:rPr>
          <w:rFonts w:ascii="Cambria" w:hAnsi="Cambria" w:cs="Times New Roman"/>
        </w:rPr>
      </w:pPr>
    </w:p>
    <w:p w14:paraId="17775E28" w14:textId="77777777" w:rsidR="00056AE6" w:rsidRPr="00056AE6" w:rsidRDefault="00056AE6" w:rsidP="00056AE6">
      <w:pPr>
        <w:rPr>
          <w:rFonts w:ascii="Cambria" w:hAnsi="Cambria" w:cs="Times New Roman"/>
        </w:rPr>
      </w:pPr>
    </w:p>
    <w:p w14:paraId="6E8FA2CE" w14:textId="59A0BF93" w:rsidR="00990434" w:rsidRPr="00137B42" w:rsidRDefault="00990434" w:rsidP="00A5526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bCs/>
        </w:rPr>
      </w:pPr>
      <w:r w:rsidRPr="00137B42">
        <w:rPr>
          <w:rFonts w:ascii="Cambria" w:hAnsi="Cambria" w:cs="Times New Roman"/>
          <w:b/>
          <w:bCs/>
          <w:kern w:val="0"/>
        </w:rPr>
        <w:lastRenderedPageBreak/>
        <w:t>Approval of Final Budget Submission</w:t>
      </w:r>
    </w:p>
    <w:p w14:paraId="0D9D7EDB" w14:textId="1396EAB5" w:rsidR="00E25C0C" w:rsidRDefault="00A55268" w:rsidP="00A55268">
      <w:pPr>
        <w:spacing w:after="0" w:line="240" w:lineRule="auto"/>
        <w:ind w:left="720"/>
        <w:rPr>
          <w:rFonts w:ascii="Cambria" w:hAnsi="Cambria" w:cs="Times New Roman"/>
        </w:rPr>
      </w:pPr>
      <w:r>
        <w:rPr>
          <w:rFonts w:ascii="Cambria" w:hAnsi="Cambria" w:cs="Times New Roman"/>
        </w:rPr>
        <w:t>Dr. Saralyn Grass, Chief Executive Officer</w:t>
      </w:r>
    </w:p>
    <w:p w14:paraId="6BA7651E" w14:textId="77777777" w:rsidR="00E25C0C" w:rsidRDefault="00E25C0C" w:rsidP="00E25C0C">
      <w:pPr>
        <w:rPr>
          <w:rFonts w:ascii="Cambria" w:hAnsi="Cambria" w:cs="Times New Roman"/>
        </w:rPr>
      </w:pPr>
    </w:p>
    <w:p w14:paraId="410CB262" w14:textId="100ACA25" w:rsidR="005A48EC" w:rsidRDefault="005A48EC" w:rsidP="00511467">
      <w:pPr>
        <w:ind w:left="72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Dr. Grass began by </w:t>
      </w:r>
      <w:r w:rsidR="00511467">
        <w:rPr>
          <w:rFonts w:ascii="Cambria" w:hAnsi="Cambria" w:cs="Times New Roman"/>
        </w:rPr>
        <w:t xml:space="preserve">sharing </w:t>
      </w:r>
      <w:r>
        <w:rPr>
          <w:rFonts w:ascii="Cambria" w:hAnsi="Cambria" w:cs="Times New Roman"/>
        </w:rPr>
        <w:t>KHA</w:t>
      </w:r>
      <w:r w:rsidR="00511467">
        <w:rPr>
          <w:rFonts w:ascii="Cambria" w:hAnsi="Cambria" w:cs="Times New Roman"/>
        </w:rPr>
        <w:t>’s success in</w:t>
      </w:r>
      <w:r w:rsidR="00F34C1A">
        <w:rPr>
          <w:rFonts w:ascii="Cambria" w:hAnsi="Cambria" w:cs="Times New Roman"/>
        </w:rPr>
        <w:t xml:space="preserve"> recapturing the majority of its fund</w:t>
      </w:r>
      <w:r w:rsidR="00DD244F">
        <w:rPr>
          <w:rFonts w:ascii="Cambria" w:hAnsi="Cambria" w:cs="Times New Roman"/>
        </w:rPr>
        <w:t>ing</w:t>
      </w:r>
      <w:r w:rsidR="00F34C1A">
        <w:rPr>
          <w:rFonts w:ascii="Cambria" w:hAnsi="Cambria" w:cs="Times New Roman"/>
        </w:rPr>
        <w:t xml:space="preserve">, </w:t>
      </w:r>
      <w:r>
        <w:rPr>
          <w:rFonts w:ascii="Cambria" w:hAnsi="Cambria" w:cs="Times New Roman"/>
        </w:rPr>
        <w:t xml:space="preserve">specifically out of a sixty million dollar budget only </w:t>
      </w:r>
      <w:r w:rsidR="00DF3653">
        <w:rPr>
          <w:rFonts w:ascii="Cambria" w:hAnsi="Cambria" w:cs="Times New Roman"/>
        </w:rPr>
        <w:t xml:space="preserve">twenty four thousand </w:t>
      </w:r>
      <w:r w:rsidR="00AC23B8">
        <w:rPr>
          <w:rFonts w:ascii="Cambria" w:hAnsi="Cambria" w:cs="Times New Roman"/>
        </w:rPr>
        <w:t>was</w:t>
      </w:r>
      <w:r w:rsidR="00BC0609">
        <w:rPr>
          <w:rFonts w:ascii="Cambria" w:hAnsi="Cambria" w:cs="Times New Roman"/>
        </w:rPr>
        <w:t xml:space="preserve"> not </w:t>
      </w:r>
      <w:r w:rsidR="00AC23B8">
        <w:rPr>
          <w:rFonts w:ascii="Cambria" w:hAnsi="Cambria" w:cs="Times New Roman"/>
        </w:rPr>
        <w:t xml:space="preserve"> spent or encumbered.  </w:t>
      </w:r>
    </w:p>
    <w:p w14:paraId="5668BCF7" w14:textId="4BA074E3" w:rsidR="00A66B07" w:rsidRDefault="00DF3653" w:rsidP="00793238">
      <w:pPr>
        <w:ind w:left="720"/>
        <w:jc w:val="both"/>
        <w:rPr>
          <w:rFonts w:ascii="Cambria" w:hAnsi="Cambria" w:cs="TimesNewRomanPSMT"/>
          <w:kern w:val="0"/>
        </w:rPr>
      </w:pPr>
      <w:r>
        <w:rPr>
          <w:rFonts w:ascii="Cambria" w:hAnsi="Cambria" w:cs="Times New Roman"/>
        </w:rPr>
        <w:t xml:space="preserve">The </w:t>
      </w:r>
      <w:r w:rsidR="00D47486">
        <w:rPr>
          <w:rFonts w:ascii="Cambria" w:hAnsi="Cambria" w:cs="Times New Roman"/>
        </w:rPr>
        <w:t>budget will be submitted to the City on April 18</w:t>
      </w:r>
      <w:r w:rsidR="00D47486" w:rsidRPr="00D47486">
        <w:rPr>
          <w:rFonts w:ascii="Cambria" w:hAnsi="Cambria" w:cs="Times New Roman"/>
          <w:vertAlign w:val="superscript"/>
        </w:rPr>
        <w:t>th</w:t>
      </w:r>
      <w:r w:rsidR="002B53D0">
        <w:rPr>
          <w:rFonts w:ascii="Cambria" w:hAnsi="Cambria" w:cs="Times New Roman"/>
        </w:rPr>
        <w:t xml:space="preserve"> and </w:t>
      </w:r>
      <w:r w:rsidR="002B53D0" w:rsidRPr="009F4B82">
        <w:rPr>
          <w:rFonts w:ascii="Cambria" w:hAnsi="Cambria" w:cs="Times New Roman"/>
        </w:rPr>
        <w:t xml:space="preserve">is </w:t>
      </w:r>
      <w:r w:rsidR="00D47486" w:rsidRPr="009F4B82">
        <w:rPr>
          <w:rFonts w:ascii="Cambria" w:hAnsi="Cambria" w:cs="Times New Roman"/>
        </w:rPr>
        <w:t xml:space="preserve"> </w:t>
      </w:r>
      <w:r w:rsidR="002B53D0" w:rsidRPr="009F4B82">
        <w:rPr>
          <w:rFonts w:ascii="Cambria" w:hAnsi="Cambria" w:cs="TimesNewRomanPSMT"/>
          <w:kern w:val="0"/>
        </w:rPr>
        <w:t>$57,554,476</w:t>
      </w:r>
      <w:r w:rsidR="009F4B82">
        <w:rPr>
          <w:rFonts w:ascii="Cambria" w:hAnsi="Cambria" w:cs="TimesNewRomanPSMT"/>
          <w:kern w:val="0"/>
        </w:rPr>
        <w:t xml:space="preserve">.  </w:t>
      </w:r>
      <w:r w:rsidR="00FB1184">
        <w:rPr>
          <w:rFonts w:ascii="Cambria" w:hAnsi="Cambria" w:cs="TimesNewRomanPSMT"/>
          <w:kern w:val="0"/>
        </w:rPr>
        <w:t xml:space="preserve">Dr. Grass </w:t>
      </w:r>
      <w:r w:rsidR="00CD4661">
        <w:rPr>
          <w:rFonts w:ascii="Cambria" w:hAnsi="Cambria" w:cs="TimesNewRomanPSMT"/>
          <w:kern w:val="0"/>
        </w:rPr>
        <w:t xml:space="preserve">explained </w:t>
      </w:r>
      <w:r w:rsidR="00FB1184">
        <w:rPr>
          <w:rFonts w:ascii="Cambria" w:hAnsi="Cambria" w:cs="TimesNewRomanPSMT"/>
          <w:kern w:val="0"/>
        </w:rPr>
        <w:t>th</w:t>
      </w:r>
      <w:r w:rsidR="00A344B7">
        <w:rPr>
          <w:rFonts w:ascii="Cambria" w:hAnsi="Cambria" w:cs="TimesNewRomanPSMT"/>
          <w:kern w:val="0"/>
        </w:rPr>
        <w:t>at th</w:t>
      </w:r>
      <w:r w:rsidR="00FB1184">
        <w:rPr>
          <w:rFonts w:ascii="Cambria" w:hAnsi="Cambria" w:cs="TimesNewRomanPSMT"/>
          <w:kern w:val="0"/>
        </w:rPr>
        <w:t xml:space="preserve">e </w:t>
      </w:r>
      <w:r w:rsidR="00A344B7">
        <w:rPr>
          <w:rFonts w:ascii="Cambria" w:hAnsi="Cambria" w:cs="TimesNewRomanPSMT"/>
          <w:kern w:val="0"/>
        </w:rPr>
        <w:t xml:space="preserve">budget </w:t>
      </w:r>
      <w:r w:rsidR="00FB1184">
        <w:rPr>
          <w:rFonts w:ascii="Cambria" w:hAnsi="Cambria" w:cs="TimesNewRomanPSMT"/>
          <w:kern w:val="0"/>
        </w:rPr>
        <w:t xml:space="preserve"> </w:t>
      </w:r>
      <w:r w:rsidR="00A344B7">
        <w:rPr>
          <w:rFonts w:ascii="Cambria" w:hAnsi="Cambria" w:cs="TimesNewRomanPSMT"/>
          <w:kern w:val="0"/>
        </w:rPr>
        <w:t xml:space="preserve">spreadsheet </w:t>
      </w:r>
      <w:r w:rsidR="00FB1184">
        <w:rPr>
          <w:rFonts w:ascii="Cambria" w:hAnsi="Cambria" w:cs="TimesNewRomanPSMT"/>
          <w:kern w:val="0"/>
        </w:rPr>
        <w:t>provided to the Board</w:t>
      </w:r>
      <w:r w:rsidR="00674147">
        <w:rPr>
          <w:rFonts w:ascii="Cambria" w:hAnsi="Cambria" w:cs="TimesNewRomanPSMT"/>
          <w:kern w:val="0"/>
        </w:rPr>
        <w:t xml:space="preserve"> contains each contract </w:t>
      </w:r>
      <w:r w:rsidR="00793238">
        <w:rPr>
          <w:rFonts w:ascii="Cambria" w:hAnsi="Cambria" w:cs="TimesNewRomanPSMT"/>
          <w:kern w:val="0"/>
        </w:rPr>
        <w:t xml:space="preserve">and the number of seats that </w:t>
      </w:r>
      <w:r w:rsidR="00674147">
        <w:rPr>
          <w:rFonts w:ascii="Cambria" w:hAnsi="Cambria" w:cs="TimesNewRomanPSMT"/>
          <w:kern w:val="0"/>
        </w:rPr>
        <w:t>will be funded in the upcoming year.  Th</w:t>
      </w:r>
      <w:r w:rsidR="008A13FE">
        <w:rPr>
          <w:rFonts w:ascii="Cambria" w:hAnsi="Cambria" w:cs="TimesNewRomanPSMT"/>
          <w:kern w:val="0"/>
        </w:rPr>
        <w:t xml:space="preserve">e budgeted amount </w:t>
      </w:r>
      <w:r w:rsidR="00674147">
        <w:rPr>
          <w:rFonts w:ascii="Cambria" w:hAnsi="Cambria" w:cs="TimesNewRomanPSMT"/>
          <w:kern w:val="0"/>
        </w:rPr>
        <w:t>includes the provider</w:t>
      </w:r>
      <w:r w:rsidR="00416268">
        <w:rPr>
          <w:rFonts w:ascii="Cambria" w:hAnsi="Cambria" w:cs="TimesNewRomanPSMT"/>
          <w:kern w:val="0"/>
        </w:rPr>
        <w:t>’s</w:t>
      </w:r>
      <w:r w:rsidR="00674147">
        <w:rPr>
          <w:rFonts w:ascii="Cambria" w:hAnsi="Cambria" w:cs="TimesNewRomanPSMT"/>
          <w:kern w:val="0"/>
        </w:rPr>
        <w:t xml:space="preserve"> utilization rate</w:t>
      </w:r>
      <w:r w:rsidR="00BB02E6">
        <w:rPr>
          <w:rFonts w:ascii="Cambria" w:hAnsi="Cambria" w:cs="TimesNewRomanPSMT"/>
          <w:kern w:val="0"/>
        </w:rPr>
        <w:t xml:space="preserve">, </w:t>
      </w:r>
      <w:r w:rsidR="00464F46">
        <w:rPr>
          <w:rFonts w:ascii="Cambria" w:hAnsi="Cambria" w:cs="TimesNewRomanPSMT"/>
          <w:kern w:val="0"/>
        </w:rPr>
        <w:t>request for renewal</w:t>
      </w:r>
      <w:r w:rsidR="00BB02E6">
        <w:rPr>
          <w:rFonts w:ascii="Cambria" w:hAnsi="Cambria" w:cs="TimesNewRomanPSMT"/>
          <w:kern w:val="0"/>
        </w:rPr>
        <w:t xml:space="preserve"> and increased units of service rate</w:t>
      </w:r>
      <w:r w:rsidR="00A05240">
        <w:rPr>
          <w:rFonts w:ascii="Cambria" w:hAnsi="Cambria" w:cs="TimesNewRomanPSMT"/>
          <w:kern w:val="0"/>
        </w:rPr>
        <w:t xml:space="preserve">.  </w:t>
      </w:r>
    </w:p>
    <w:p w14:paraId="239F738C" w14:textId="6B87DE51" w:rsidR="00A66B07" w:rsidRDefault="00A66B07" w:rsidP="00D47486">
      <w:pPr>
        <w:ind w:left="720"/>
        <w:rPr>
          <w:rFonts w:ascii="Cambria" w:hAnsi="Cambria" w:cs="TimesNewRomanPSMT"/>
          <w:kern w:val="0"/>
        </w:rPr>
      </w:pPr>
      <w:r>
        <w:rPr>
          <w:rFonts w:ascii="Cambria" w:hAnsi="Cambria" w:cs="TimesNewRomanPSMT"/>
          <w:kern w:val="0"/>
        </w:rPr>
        <w:t>Ms. Oliver asked for a motion to approve the budget.</w:t>
      </w:r>
    </w:p>
    <w:p w14:paraId="7C9371D0" w14:textId="4EC6FA3E" w:rsidR="00E25C0C" w:rsidRDefault="00A66B07" w:rsidP="00A66B07">
      <w:pPr>
        <w:spacing w:after="0" w:line="240" w:lineRule="auto"/>
        <w:ind w:left="720"/>
        <w:rPr>
          <w:rFonts w:ascii="Cambria" w:hAnsi="Cambria" w:cs="TimesNewRomanPSMT"/>
          <w:kern w:val="0"/>
        </w:rPr>
      </w:pPr>
      <w:r>
        <w:rPr>
          <w:rFonts w:ascii="Cambria" w:hAnsi="Cambria" w:cs="TimesNewRomanPSMT"/>
          <w:kern w:val="0"/>
        </w:rPr>
        <w:t>Motion:</w:t>
      </w:r>
      <w:r w:rsidR="008A13FE">
        <w:rPr>
          <w:rFonts w:ascii="Cambria" w:hAnsi="Cambria" w:cs="TimesNewRomanPSMT"/>
          <w:kern w:val="0"/>
        </w:rPr>
        <w:t xml:space="preserve"> </w:t>
      </w:r>
      <w:r w:rsidR="00D262BB">
        <w:rPr>
          <w:rFonts w:ascii="Cambria" w:hAnsi="Cambria" w:cs="TimesNewRomanPSMT"/>
          <w:kern w:val="0"/>
        </w:rPr>
        <w:t>Connie Hodges</w:t>
      </w:r>
    </w:p>
    <w:p w14:paraId="29D3ACCB" w14:textId="2487CA32" w:rsidR="00A66B07" w:rsidRDefault="00A66B07" w:rsidP="00A66B07">
      <w:pPr>
        <w:spacing w:after="0" w:line="240" w:lineRule="auto"/>
        <w:ind w:left="720"/>
        <w:rPr>
          <w:rFonts w:ascii="Cambria" w:hAnsi="Cambria" w:cs="TimesNewRomanPSMT"/>
          <w:kern w:val="0"/>
        </w:rPr>
      </w:pPr>
      <w:r>
        <w:rPr>
          <w:rFonts w:ascii="Cambria" w:hAnsi="Cambria" w:cs="TimesNewRomanPSMT"/>
          <w:kern w:val="0"/>
        </w:rPr>
        <w:t>Second:</w:t>
      </w:r>
      <w:r w:rsidR="00D262BB">
        <w:rPr>
          <w:rFonts w:ascii="Cambria" w:hAnsi="Cambria" w:cs="TimesNewRomanPSMT"/>
          <w:kern w:val="0"/>
        </w:rPr>
        <w:t xml:space="preserve">  Lawrence Dennis</w:t>
      </w:r>
    </w:p>
    <w:p w14:paraId="7E5F19AA" w14:textId="7A400705" w:rsidR="00A66B07" w:rsidRPr="009F4B82" w:rsidRDefault="00A66B07" w:rsidP="00A66B07">
      <w:pPr>
        <w:spacing w:after="0" w:line="240" w:lineRule="auto"/>
        <w:ind w:left="720"/>
        <w:rPr>
          <w:rFonts w:ascii="Cambria" w:hAnsi="Cambria" w:cs="Times New Roman"/>
        </w:rPr>
      </w:pPr>
      <w:r>
        <w:rPr>
          <w:rFonts w:ascii="Cambria" w:hAnsi="Cambria" w:cs="TimesNewRomanPSMT"/>
          <w:kern w:val="0"/>
        </w:rPr>
        <w:t>Approved:</w:t>
      </w:r>
      <w:r w:rsidR="009717E5">
        <w:rPr>
          <w:rFonts w:ascii="Cambria" w:hAnsi="Cambria" w:cs="TimesNewRomanPSMT"/>
          <w:kern w:val="0"/>
        </w:rPr>
        <w:t xml:space="preserve"> 6-0</w:t>
      </w:r>
    </w:p>
    <w:p w14:paraId="00053D55" w14:textId="77777777" w:rsidR="00E25C0C" w:rsidRDefault="00E25C0C" w:rsidP="00E25C0C">
      <w:pPr>
        <w:rPr>
          <w:rFonts w:ascii="Cambria" w:hAnsi="Cambria" w:cs="Times New Roman"/>
        </w:rPr>
      </w:pPr>
    </w:p>
    <w:p w14:paraId="511334D6" w14:textId="0FCA00F8" w:rsidR="005A437C" w:rsidRDefault="00BB02E6" w:rsidP="00A653A8">
      <w:pPr>
        <w:ind w:left="7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Ms. Oliver asked the team to </w:t>
      </w:r>
      <w:r w:rsidR="00983C63">
        <w:rPr>
          <w:rFonts w:ascii="Cambria" w:hAnsi="Cambria" w:cs="Times New Roman"/>
        </w:rPr>
        <w:t xml:space="preserve">clarify </w:t>
      </w:r>
      <w:r w:rsidR="004D319F">
        <w:rPr>
          <w:rFonts w:ascii="Cambria" w:hAnsi="Cambria" w:cs="Times New Roman"/>
        </w:rPr>
        <w:t xml:space="preserve">the </w:t>
      </w:r>
      <w:r w:rsidR="006D1AF9">
        <w:rPr>
          <w:rFonts w:ascii="Cambria" w:hAnsi="Cambria" w:cs="Times New Roman"/>
        </w:rPr>
        <w:t xml:space="preserve">metrics </w:t>
      </w:r>
      <w:r w:rsidR="004D319F">
        <w:rPr>
          <w:rFonts w:ascii="Cambria" w:hAnsi="Cambria" w:cs="Times New Roman"/>
        </w:rPr>
        <w:t xml:space="preserve">used to determine providers </w:t>
      </w:r>
      <w:r w:rsidR="00BB1800">
        <w:rPr>
          <w:rFonts w:ascii="Cambria" w:hAnsi="Cambria" w:cs="Times New Roman"/>
        </w:rPr>
        <w:t xml:space="preserve">who </w:t>
      </w:r>
      <w:r w:rsidR="004F032E">
        <w:rPr>
          <w:rFonts w:ascii="Cambria" w:hAnsi="Cambria" w:cs="Times New Roman"/>
        </w:rPr>
        <w:t>exhibit</w:t>
      </w:r>
      <w:r w:rsidR="00024F4A">
        <w:rPr>
          <w:rFonts w:ascii="Cambria" w:hAnsi="Cambria" w:cs="Times New Roman"/>
        </w:rPr>
        <w:t>ed</w:t>
      </w:r>
      <w:r w:rsidR="004F032E">
        <w:rPr>
          <w:rFonts w:ascii="Cambria" w:hAnsi="Cambria" w:cs="Times New Roman"/>
        </w:rPr>
        <w:t xml:space="preserve"> strong performance.  </w:t>
      </w:r>
      <w:r w:rsidR="00024F4A">
        <w:rPr>
          <w:rFonts w:ascii="Cambria" w:hAnsi="Cambria" w:cs="Times New Roman"/>
        </w:rPr>
        <w:t xml:space="preserve">Dr. Grass agreed to use the </w:t>
      </w:r>
      <w:r w:rsidR="008314E4">
        <w:rPr>
          <w:rFonts w:ascii="Cambria" w:hAnsi="Cambria" w:cs="Times New Roman"/>
        </w:rPr>
        <w:t>phrase “c</w:t>
      </w:r>
      <w:r w:rsidR="003456DB">
        <w:rPr>
          <w:rFonts w:ascii="Cambria" w:hAnsi="Cambria" w:cs="Times New Roman"/>
        </w:rPr>
        <w:t>onfirmed positive outcomes</w:t>
      </w:r>
      <w:r w:rsidR="008314E4">
        <w:rPr>
          <w:rFonts w:ascii="Cambria" w:hAnsi="Cambria" w:cs="Times New Roman"/>
        </w:rPr>
        <w:t xml:space="preserve">” </w:t>
      </w:r>
      <w:r w:rsidR="0087227F">
        <w:rPr>
          <w:rFonts w:ascii="Cambria" w:hAnsi="Cambria" w:cs="Times New Roman"/>
        </w:rPr>
        <w:t xml:space="preserve">to describe these strong performers who </w:t>
      </w:r>
      <w:r w:rsidR="00E63B5A">
        <w:rPr>
          <w:rFonts w:ascii="Cambria" w:hAnsi="Cambria" w:cs="Times New Roman"/>
        </w:rPr>
        <w:t>can expand</w:t>
      </w:r>
      <w:r w:rsidR="0087227F">
        <w:rPr>
          <w:rFonts w:ascii="Cambria" w:hAnsi="Cambria" w:cs="Times New Roman"/>
        </w:rPr>
        <w:t xml:space="preserve"> their seats, have met thei</w:t>
      </w:r>
      <w:r w:rsidR="00F460FF">
        <w:rPr>
          <w:rFonts w:ascii="Cambria" w:hAnsi="Cambria" w:cs="Times New Roman"/>
        </w:rPr>
        <w:t xml:space="preserve">r previous year’s goals in areas like </w:t>
      </w:r>
      <w:r w:rsidR="002E251C">
        <w:rPr>
          <w:rFonts w:ascii="Cambria" w:hAnsi="Cambria" w:cs="Times New Roman"/>
        </w:rPr>
        <w:t xml:space="preserve">reading levels and other data.  </w:t>
      </w:r>
      <w:r w:rsidR="0016494F">
        <w:rPr>
          <w:rFonts w:ascii="Cambria" w:hAnsi="Cambria" w:cs="Times New Roman"/>
        </w:rPr>
        <w:t xml:space="preserve">Dr. Grass also </w:t>
      </w:r>
      <w:r w:rsidR="00804E00">
        <w:rPr>
          <w:rFonts w:ascii="Cambria" w:hAnsi="Cambria" w:cs="Times New Roman"/>
        </w:rPr>
        <w:t xml:space="preserve">shared </w:t>
      </w:r>
      <w:r w:rsidR="0016494F">
        <w:rPr>
          <w:rFonts w:ascii="Cambria" w:hAnsi="Cambria" w:cs="Times New Roman"/>
        </w:rPr>
        <w:t xml:space="preserve">that she is working closely with the Boys </w:t>
      </w:r>
      <w:r w:rsidR="00786ACF">
        <w:rPr>
          <w:rFonts w:ascii="Cambria" w:hAnsi="Cambria" w:cs="Times New Roman"/>
        </w:rPr>
        <w:t>&amp;</w:t>
      </w:r>
      <w:r w:rsidR="0016494F">
        <w:rPr>
          <w:rFonts w:ascii="Cambria" w:hAnsi="Cambria" w:cs="Times New Roman"/>
        </w:rPr>
        <w:t xml:space="preserve"> Girls Clu</w:t>
      </w:r>
      <w:r w:rsidR="003F1D84">
        <w:rPr>
          <w:rFonts w:ascii="Cambria" w:hAnsi="Cambria" w:cs="Times New Roman"/>
        </w:rPr>
        <w:t xml:space="preserve">bs to ensure that their Culinary program is </w:t>
      </w:r>
      <w:r w:rsidR="00C304FF">
        <w:rPr>
          <w:rFonts w:ascii="Cambria" w:hAnsi="Cambria" w:cs="Times New Roman"/>
        </w:rPr>
        <w:t>on track</w:t>
      </w:r>
      <w:r w:rsidR="00786ACF">
        <w:rPr>
          <w:rFonts w:ascii="Cambria" w:hAnsi="Cambria" w:cs="Times New Roman"/>
        </w:rPr>
        <w:t>,</w:t>
      </w:r>
      <w:r w:rsidR="00FB2BD6">
        <w:rPr>
          <w:rFonts w:ascii="Cambria" w:hAnsi="Cambria" w:cs="Times New Roman"/>
        </w:rPr>
        <w:t xml:space="preserve"> a recent meeting took place </w:t>
      </w:r>
      <w:r w:rsidR="00A554D6">
        <w:rPr>
          <w:rFonts w:ascii="Cambria" w:hAnsi="Cambria" w:cs="Times New Roman"/>
        </w:rPr>
        <w:t>to assist them</w:t>
      </w:r>
      <w:r w:rsidR="00A653A8">
        <w:rPr>
          <w:rFonts w:ascii="Cambria" w:hAnsi="Cambria" w:cs="Times New Roman"/>
        </w:rPr>
        <w:t xml:space="preserve"> with required deliverables.  </w:t>
      </w:r>
      <w:r w:rsidR="00E701DB">
        <w:rPr>
          <w:rFonts w:ascii="Cambria" w:hAnsi="Cambria" w:cs="Times New Roman"/>
        </w:rPr>
        <w:t xml:space="preserve">A 3-5% buffer was also built into </w:t>
      </w:r>
      <w:r w:rsidR="00802C4E">
        <w:rPr>
          <w:rFonts w:ascii="Cambria" w:hAnsi="Cambria" w:cs="Times New Roman"/>
        </w:rPr>
        <w:t xml:space="preserve">each contract’s </w:t>
      </w:r>
      <w:r w:rsidR="00E701DB">
        <w:rPr>
          <w:rFonts w:ascii="Cambria" w:hAnsi="Cambria" w:cs="Times New Roman"/>
        </w:rPr>
        <w:t xml:space="preserve">budget to allow </w:t>
      </w:r>
      <w:r w:rsidR="002662D6">
        <w:rPr>
          <w:rFonts w:ascii="Cambria" w:hAnsi="Cambria" w:cs="Times New Roman"/>
        </w:rPr>
        <w:t xml:space="preserve">for adjustments throughout the year.  </w:t>
      </w:r>
    </w:p>
    <w:p w14:paraId="2FCB34FE" w14:textId="53E894CA" w:rsidR="00EF6A39" w:rsidRDefault="003B2F2E" w:rsidP="00A653A8">
      <w:pPr>
        <w:ind w:left="7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Mrs. Nixon</w:t>
      </w:r>
      <w:r w:rsidR="004D4452">
        <w:rPr>
          <w:rFonts w:ascii="Cambria" w:hAnsi="Cambria" w:cs="Times New Roman"/>
        </w:rPr>
        <w:t xml:space="preserve"> asked for clarification on how providers are impacted when their c</w:t>
      </w:r>
      <w:r w:rsidR="007A0F95">
        <w:rPr>
          <w:rFonts w:ascii="Cambria" w:hAnsi="Cambria" w:cs="Times New Roman"/>
        </w:rPr>
        <w:t xml:space="preserve">ontracts </w:t>
      </w:r>
      <w:r w:rsidR="004D4452">
        <w:rPr>
          <w:rFonts w:ascii="Cambria" w:hAnsi="Cambria" w:cs="Times New Roman"/>
        </w:rPr>
        <w:t xml:space="preserve">are converted from </w:t>
      </w:r>
      <w:r w:rsidR="00DC7208">
        <w:rPr>
          <w:rFonts w:ascii="Cambria" w:hAnsi="Cambria" w:cs="Times New Roman"/>
        </w:rPr>
        <w:t xml:space="preserve">cost reimbursement to units of service </w:t>
      </w:r>
      <w:r w:rsidR="008A09DB">
        <w:rPr>
          <w:rFonts w:ascii="Cambria" w:hAnsi="Cambria" w:cs="Times New Roman"/>
        </w:rPr>
        <w:t xml:space="preserve">and Dr. Grass explained that budgeted amounts </w:t>
      </w:r>
      <w:r w:rsidR="0000747C">
        <w:rPr>
          <w:rFonts w:ascii="Cambria" w:hAnsi="Cambria" w:cs="Times New Roman"/>
        </w:rPr>
        <w:t xml:space="preserve">include a buffer to </w:t>
      </w:r>
      <w:r w:rsidR="009A2EA1">
        <w:rPr>
          <w:rFonts w:ascii="Cambria" w:hAnsi="Cambria" w:cs="Times New Roman"/>
        </w:rPr>
        <w:t xml:space="preserve">allow </w:t>
      </w:r>
      <w:r w:rsidR="008A09DB">
        <w:rPr>
          <w:rFonts w:ascii="Cambria" w:hAnsi="Cambria" w:cs="Times New Roman"/>
        </w:rPr>
        <w:t>pro</w:t>
      </w:r>
      <w:r w:rsidR="00D154DA">
        <w:rPr>
          <w:rFonts w:ascii="Cambria" w:hAnsi="Cambria" w:cs="Times New Roman"/>
        </w:rPr>
        <w:t xml:space="preserve">viders </w:t>
      </w:r>
      <w:r w:rsidR="0000747C">
        <w:rPr>
          <w:rFonts w:ascii="Cambria" w:hAnsi="Cambria" w:cs="Times New Roman"/>
        </w:rPr>
        <w:t>to exceed their projected seat count</w:t>
      </w:r>
      <w:r w:rsidR="00852BCF">
        <w:rPr>
          <w:rFonts w:ascii="Cambria" w:hAnsi="Cambria" w:cs="Times New Roman"/>
        </w:rPr>
        <w:t xml:space="preserve"> if necessary</w:t>
      </w:r>
      <w:r w:rsidR="0000747C">
        <w:rPr>
          <w:rFonts w:ascii="Cambria" w:hAnsi="Cambria" w:cs="Times New Roman"/>
        </w:rPr>
        <w:t xml:space="preserve">.  </w:t>
      </w:r>
    </w:p>
    <w:p w14:paraId="77A6D2EA" w14:textId="4E3E4168" w:rsidR="00833E4A" w:rsidRPr="00F77C76" w:rsidRDefault="000D1310" w:rsidP="00A653A8">
      <w:pPr>
        <w:ind w:left="7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Mr. Tranquille </w:t>
      </w:r>
      <w:r w:rsidR="00C04A8C">
        <w:rPr>
          <w:rFonts w:ascii="Cambria" w:hAnsi="Cambria" w:cs="Times New Roman"/>
        </w:rPr>
        <w:t xml:space="preserve">stated </w:t>
      </w:r>
      <w:r>
        <w:rPr>
          <w:rFonts w:ascii="Cambria" w:hAnsi="Cambria" w:cs="Times New Roman"/>
        </w:rPr>
        <w:t>that provider’s contracts include the required deliverables</w:t>
      </w:r>
      <w:r w:rsidR="00A21A52">
        <w:rPr>
          <w:rFonts w:ascii="Cambria" w:hAnsi="Cambria" w:cs="Times New Roman"/>
        </w:rPr>
        <w:t xml:space="preserve"> and due dates.  He also requested that Finance Committee members receive </w:t>
      </w:r>
      <w:r w:rsidR="004F6A18">
        <w:rPr>
          <w:rFonts w:ascii="Cambria" w:hAnsi="Cambria" w:cs="Times New Roman"/>
        </w:rPr>
        <w:t xml:space="preserve">copies of the provider’s requests for renewals and </w:t>
      </w:r>
      <w:r w:rsidR="00C04A8C">
        <w:rPr>
          <w:rFonts w:ascii="Cambria" w:hAnsi="Cambria" w:cs="Times New Roman"/>
        </w:rPr>
        <w:t>a COJ email address</w:t>
      </w:r>
      <w:r w:rsidR="004F6A18">
        <w:rPr>
          <w:rFonts w:ascii="Cambria" w:hAnsi="Cambria" w:cs="Times New Roman"/>
        </w:rPr>
        <w:t xml:space="preserve"> </w:t>
      </w:r>
      <w:r w:rsidR="00C04A8C">
        <w:rPr>
          <w:rFonts w:ascii="Cambria" w:hAnsi="Cambria" w:cs="Times New Roman"/>
        </w:rPr>
        <w:t>for ease of delivery.</w:t>
      </w:r>
    </w:p>
    <w:p w14:paraId="41933E85" w14:textId="34ED9BF4" w:rsidR="000404EB" w:rsidRDefault="009717E5" w:rsidP="00F77C76">
      <w:pPr>
        <w:rPr>
          <w:rFonts w:ascii="Cambria" w:hAnsi="Cambria" w:cs="Times New Roman"/>
        </w:rPr>
      </w:pPr>
      <w:r w:rsidRPr="00F77C76">
        <w:rPr>
          <w:rFonts w:ascii="Cambria" w:hAnsi="Cambria" w:cs="Times New Roman"/>
        </w:rPr>
        <w:tab/>
      </w:r>
    </w:p>
    <w:p w14:paraId="10CE2191" w14:textId="77777777" w:rsidR="00C04A8C" w:rsidRDefault="00C04A8C" w:rsidP="00F77C76">
      <w:pPr>
        <w:rPr>
          <w:rFonts w:ascii="Cambria" w:hAnsi="Cambria" w:cs="Times New Roman"/>
        </w:rPr>
      </w:pPr>
    </w:p>
    <w:p w14:paraId="12AA6282" w14:textId="77777777" w:rsidR="00C04A8C" w:rsidRDefault="00C04A8C" w:rsidP="00F77C76">
      <w:pPr>
        <w:rPr>
          <w:rFonts w:ascii="Cambria" w:hAnsi="Cambria" w:cs="Times New Roman"/>
        </w:rPr>
      </w:pPr>
    </w:p>
    <w:p w14:paraId="4B38254C" w14:textId="77777777" w:rsidR="00C04A8C" w:rsidRDefault="00C04A8C" w:rsidP="00F77C76">
      <w:pPr>
        <w:rPr>
          <w:rFonts w:ascii="Cambria" w:hAnsi="Cambria" w:cs="Times New Roman"/>
        </w:rPr>
      </w:pPr>
    </w:p>
    <w:p w14:paraId="573D6FA0" w14:textId="16712D79" w:rsidR="00990434" w:rsidRPr="00F77C76" w:rsidRDefault="00990434" w:rsidP="00990434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</w:rPr>
      </w:pPr>
      <w:r w:rsidRPr="00F77C76">
        <w:rPr>
          <w:rFonts w:ascii="Cambria" w:hAnsi="Cambria" w:cs="Times New Roman"/>
          <w:b/>
          <w:bCs/>
        </w:rPr>
        <w:lastRenderedPageBreak/>
        <w:t>Review of KHA Actions</w:t>
      </w:r>
    </w:p>
    <w:p w14:paraId="5A5FA766" w14:textId="2F923111" w:rsidR="00990434" w:rsidRPr="00F77C76" w:rsidRDefault="00990434" w:rsidP="00990434">
      <w:pPr>
        <w:pStyle w:val="ListParagraph"/>
        <w:rPr>
          <w:rFonts w:ascii="Cambria" w:hAnsi="Cambria" w:cs="Times New Roman"/>
        </w:rPr>
      </w:pPr>
      <w:r w:rsidRPr="00F77C76">
        <w:rPr>
          <w:rFonts w:ascii="Cambria" w:hAnsi="Cambria" w:cs="Times New Roman"/>
        </w:rPr>
        <w:t>Dr. Saralyn Grass, Chief Executive Officer</w:t>
      </w:r>
    </w:p>
    <w:p w14:paraId="3832079E" w14:textId="77777777" w:rsidR="00990434" w:rsidRPr="00F77C76" w:rsidRDefault="00990434" w:rsidP="00990434">
      <w:pPr>
        <w:pStyle w:val="ListParagraph"/>
        <w:rPr>
          <w:rFonts w:ascii="Cambria" w:hAnsi="Cambria" w:cs="Times New Roman"/>
        </w:rPr>
      </w:pPr>
    </w:p>
    <w:p w14:paraId="6963D1E2" w14:textId="4961DD39" w:rsidR="00164995" w:rsidRPr="00672481" w:rsidRDefault="009C13A1" w:rsidP="00627927">
      <w:pPr>
        <w:pStyle w:val="ListParagraph"/>
        <w:jc w:val="both"/>
        <w:rPr>
          <w:rFonts w:ascii="Cambria" w:hAnsi="Cambria" w:cs="Times New Roman"/>
        </w:rPr>
      </w:pPr>
      <w:r w:rsidRPr="00672481">
        <w:rPr>
          <w:rFonts w:ascii="Cambria" w:hAnsi="Cambria" w:cs="Times New Roman"/>
        </w:rPr>
        <w:t xml:space="preserve">Dr. Grass </w:t>
      </w:r>
      <w:r w:rsidR="00D154DA" w:rsidRPr="00672481">
        <w:rPr>
          <w:rFonts w:ascii="Cambria" w:hAnsi="Cambria" w:cs="Times New Roman"/>
        </w:rPr>
        <w:t xml:space="preserve">shared that </w:t>
      </w:r>
      <w:r w:rsidR="00672481" w:rsidRPr="00672481">
        <w:rPr>
          <w:rFonts w:ascii="Cambria" w:hAnsi="Cambria" w:cs="Times New Roman"/>
        </w:rPr>
        <w:t xml:space="preserve">the </w:t>
      </w:r>
      <w:r w:rsidR="00E01DDC" w:rsidRPr="00672481">
        <w:rPr>
          <w:rFonts w:ascii="Cambria" w:hAnsi="Cambria" w:cs="Aptos-Narrow"/>
          <w:kern w:val="0"/>
        </w:rPr>
        <w:t>SIPPRA Grant</w:t>
      </w:r>
      <w:r w:rsidR="00210AD5">
        <w:rPr>
          <w:rFonts w:ascii="Cambria" w:hAnsi="Cambria" w:cs="Aptos-Narrow"/>
          <w:kern w:val="0"/>
        </w:rPr>
        <w:t xml:space="preserve"> was submitted </w:t>
      </w:r>
      <w:r w:rsidR="00820ED8">
        <w:rPr>
          <w:rFonts w:ascii="Cambria" w:hAnsi="Cambria" w:cs="Aptos-Narrow"/>
          <w:kern w:val="0"/>
        </w:rPr>
        <w:t xml:space="preserve">to </w:t>
      </w:r>
      <w:r w:rsidR="003228A6">
        <w:rPr>
          <w:rFonts w:ascii="Cambria" w:hAnsi="Cambria" w:cs="Aptos-Narrow"/>
          <w:kern w:val="0"/>
        </w:rPr>
        <w:t xml:space="preserve">MBRC </w:t>
      </w:r>
      <w:r w:rsidR="00683E91" w:rsidRPr="00672481">
        <w:rPr>
          <w:rFonts w:ascii="Cambria" w:hAnsi="Cambria" w:cs="Aptos-Narrow"/>
          <w:kern w:val="0"/>
        </w:rPr>
        <w:t xml:space="preserve">to </w:t>
      </w:r>
      <w:r w:rsidR="0063304C">
        <w:rPr>
          <w:rFonts w:ascii="Cambria" w:hAnsi="Cambria" w:cs="Aptos-Narrow"/>
          <w:kern w:val="0"/>
        </w:rPr>
        <w:t xml:space="preserve">authorize KHA to file </w:t>
      </w:r>
      <w:r w:rsidR="00683E91" w:rsidRPr="00672481">
        <w:rPr>
          <w:rFonts w:ascii="Cambria" w:hAnsi="Cambria" w:cs="Aptos-Narrow"/>
          <w:kern w:val="0"/>
        </w:rPr>
        <w:t xml:space="preserve">legislation to appropriate </w:t>
      </w:r>
      <w:r w:rsidR="00054476">
        <w:rPr>
          <w:rFonts w:ascii="Cambria" w:hAnsi="Cambria" w:cs="Aptos-Narrow"/>
          <w:kern w:val="0"/>
        </w:rPr>
        <w:t>th</w:t>
      </w:r>
      <w:r w:rsidR="00EF04F8">
        <w:rPr>
          <w:rFonts w:ascii="Cambria" w:hAnsi="Cambria" w:cs="Aptos-Narrow"/>
          <w:kern w:val="0"/>
        </w:rPr>
        <w:t xml:space="preserve">e </w:t>
      </w:r>
      <w:r w:rsidR="00683E91" w:rsidRPr="00672481">
        <w:rPr>
          <w:rFonts w:ascii="Cambria" w:hAnsi="Cambria" w:cs="Aptos-Narrow"/>
          <w:kern w:val="0"/>
        </w:rPr>
        <w:t xml:space="preserve">grant dollars.  </w:t>
      </w:r>
      <w:r w:rsidR="00DB4265">
        <w:rPr>
          <w:rFonts w:ascii="Cambria" w:hAnsi="Cambria" w:cs="Aptos-Narrow"/>
          <w:kern w:val="0"/>
        </w:rPr>
        <w:t>However, t</w:t>
      </w:r>
      <w:r w:rsidR="00683E91" w:rsidRPr="00672481">
        <w:rPr>
          <w:rFonts w:ascii="Cambria" w:hAnsi="Cambria" w:cs="Aptos-Narrow"/>
          <w:kern w:val="0"/>
        </w:rPr>
        <w:t>h</w:t>
      </w:r>
      <w:r w:rsidR="00627927">
        <w:rPr>
          <w:rFonts w:ascii="Cambria" w:hAnsi="Cambria" w:cs="Aptos-Narrow"/>
          <w:kern w:val="0"/>
        </w:rPr>
        <w:t xml:space="preserve">e </w:t>
      </w:r>
      <w:r w:rsidR="009054E7">
        <w:rPr>
          <w:rFonts w:ascii="Cambria" w:hAnsi="Cambria" w:cs="Aptos-Narrow"/>
          <w:kern w:val="0"/>
        </w:rPr>
        <w:t xml:space="preserve">legislation </w:t>
      </w:r>
      <w:r w:rsidR="00683E91" w:rsidRPr="00672481">
        <w:rPr>
          <w:rFonts w:ascii="Cambria" w:hAnsi="Cambria" w:cs="Aptos-Narrow"/>
          <w:kern w:val="0"/>
        </w:rPr>
        <w:t>was withdrawn</w:t>
      </w:r>
      <w:r w:rsidR="00627927">
        <w:rPr>
          <w:rFonts w:ascii="Cambria" w:hAnsi="Cambria" w:cs="Aptos-Narrow"/>
          <w:kern w:val="0"/>
        </w:rPr>
        <w:t xml:space="preserve"> </w:t>
      </w:r>
      <w:r w:rsidR="009054E7">
        <w:rPr>
          <w:rFonts w:ascii="Cambria" w:hAnsi="Cambria" w:cs="Aptos-Narrow"/>
          <w:kern w:val="0"/>
        </w:rPr>
        <w:t xml:space="preserve">because </w:t>
      </w:r>
      <w:r w:rsidR="00E304CB">
        <w:rPr>
          <w:rFonts w:ascii="Cambria" w:hAnsi="Cambria" w:cs="Aptos-Narrow"/>
          <w:kern w:val="0"/>
        </w:rPr>
        <w:t xml:space="preserve">there are </w:t>
      </w:r>
      <w:r w:rsidR="009054E7">
        <w:rPr>
          <w:rFonts w:ascii="Cambria" w:hAnsi="Cambria" w:cs="Aptos-Narrow"/>
          <w:kern w:val="0"/>
        </w:rPr>
        <w:t xml:space="preserve">some </w:t>
      </w:r>
      <w:r w:rsidR="00795325">
        <w:rPr>
          <w:rFonts w:ascii="Cambria" w:hAnsi="Cambria" w:cs="Aptos-Narrow"/>
          <w:kern w:val="0"/>
        </w:rPr>
        <w:t xml:space="preserve">outstanding </w:t>
      </w:r>
      <w:r w:rsidR="009054E7">
        <w:rPr>
          <w:rFonts w:ascii="Cambria" w:hAnsi="Cambria" w:cs="Aptos-Narrow"/>
          <w:kern w:val="0"/>
        </w:rPr>
        <w:t xml:space="preserve">questions </w:t>
      </w:r>
      <w:r w:rsidR="00795325">
        <w:rPr>
          <w:rFonts w:ascii="Cambria" w:hAnsi="Cambria" w:cs="Aptos-Narrow"/>
          <w:kern w:val="0"/>
        </w:rPr>
        <w:t xml:space="preserve">regarding the </w:t>
      </w:r>
      <w:r w:rsidR="00373E93">
        <w:rPr>
          <w:rFonts w:ascii="Cambria" w:hAnsi="Cambria" w:cs="Aptos-Narrow"/>
          <w:kern w:val="0"/>
        </w:rPr>
        <w:t>budget.  T</w:t>
      </w:r>
      <w:r w:rsidR="00CE7E1E">
        <w:rPr>
          <w:rFonts w:ascii="Cambria" w:hAnsi="Cambria" w:cs="Aptos-Narrow"/>
          <w:kern w:val="0"/>
        </w:rPr>
        <w:t xml:space="preserve">his determination to withdraw the legislation was based, in part, on guidance from the city </w:t>
      </w:r>
      <w:r w:rsidR="00604394">
        <w:rPr>
          <w:rFonts w:ascii="Cambria" w:hAnsi="Cambria" w:cs="Aptos-Narrow"/>
          <w:kern w:val="0"/>
        </w:rPr>
        <w:t xml:space="preserve">council </w:t>
      </w:r>
      <w:r w:rsidR="00CE7E1E">
        <w:rPr>
          <w:rFonts w:ascii="Cambria" w:hAnsi="Cambria" w:cs="Aptos-Narrow"/>
          <w:kern w:val="0"/>
        </w:rPr>
        <w:t>auditors</w:t>
      </w:r>
      <w:r w:rsidR="00795325">
        <w:rPr>
          <w:rFonts w:ascii="Cambria" w:hAnsi="Cambria" w:cs="Aptos-Narrow"/>
          <w:kern w:val="0"/>
        </w:rPr>
        <w:t xml:space="preserve"> and the </w:t>
      </w:r>
      <w:r w:rsidR="00CE7E1E">
        <w:rPr>
          <w:rFonts w:ascii="Cambria" w:hAnsi="Cambria" w:cs="Aptos-Narrow"/>
          <w:kern w:val="0"/>
        </w:rPr>
        <w:t xml:space="preserve">legislation can be re-filed at </w:t>
      </w:r>
      <w:r w:rsidR="00795325">
        <w:rPr>
          <w:rFonts w:ascii="Cambria" w:hAnsi="Cambria" w:cs="Aptos-Narrow"/>
          <w:kern w:val="0"/>
        </w:rPr>
        <w:t>any time</w:t>
      </w:r>
      <w:r w:rsidR="00CE7E1E">
        <w:rPr>
          <w:rFonts w:ascii="Cambria" w:hAnsi="Cambria" w:cs="Aptos-Narrow"/>
          <w:kern w:val="0"/>
        </w:rPr>
        <w:t>.</w:t>
      </w:r>
      <w:r w:rsidR="00683E91" w:rsidRPr="00672481">
        <w:rPr>
          <w:rFonts w:ascii="Cambria" w:hAnsi="Cambria" w:cs="Aptos-Narrow"/>
          <w:kern w:val="0"/>
        </w:rPr>
        <w:t xml:space="preserve"> </w:t>
      </w:r>
    </w:p>
    <w:p w14:paraId="5B4FEDC3" w14:textId="77777777" w:rsidR="00F77C76" w:rsidRDefault="00F77C76" w:rsidP="00942BD3">
      <w:pPr>
        <w:pStyle w:val="ListParagraph"/>
        <w:ind w:left="1080" w:hanging="360"/>
        <w:rPr>
          <w:rFonts w:ascii="Cambria" w:hAnsi="Cambria" w:cs="Times New Roman"/>
        </w:rPr>
      </w:pPr>
    </w:p>
    <w:p w14:paraId="6632C601" w14:textId="480FAD6B" w:rsidR="00990434" w:rsidRPr="00F77C76" w:rsidRDefault="00990434" w:rsidP="000404E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bCs/>
        </w:rPr>
      </w:pPr>
      <w:r w:rsidRPr="00F77C76">
        <w:rPr>
          <w:rFonts w:ascii="Cambria" w:hAnsi="Cambria" w:cs="Times New Roman"/>
          <w:b/>
          <w:bCs/>
        </w:rPr>
        <w:t>Board Discussion</w:t>
      </w:r>
    </w:p>
    <w:p w14:paraId="00914D62" w14:textId="12B77703" w:rsidR="000404EB" w:rsidRDefault="000404EB" w:rsidP="000404EB">
      <w:pPr>
        <w:pStyle w:val="ListParagraph"/>
        <w:spacing w:after="0" w:line="240" w:lineRule="auto"/>
        <w:rPr>
          <w:rFonts w:ascii="Cambria" w:hAnsi="Cambria" w:cs="Times New Roman"/>
        </w:rPr>
      </w:pPr>
      <w:r w:rsidRPr="00F77C76">
        <w:rPr>
          <w:rFonts w:ascii="Cambria" w:hAnsi="Cambria" w:cs="Times New Roman"/>
        </w:rPr>
        <w:t>Marsha Oliver, Board Chair</w:t>
      </w:r>
    </w:p>
    <w:p w14:paraId="336B992A" w14:textId="77777777" w:rsidR="00032DCA" w:rsidRDefault="00032DCA" w:rsidP="000404EB">
      <w:pPr>
        <w:pStyle w:val="ListParagraph"/>
        <w:spacing w:after="0" w:line="240" w:lineRule="auto"/>
        <w:rPr>
          <w:rFonts w:ascii="Cambria" w:hAnsi="Cambria" w:cs="Times New Roman"/>
        </w:rPr>
      </w:pPr>
    </w:p>
    <w:p w14:paraId="314D5454" w14:textId="60791368" w:rsidR="00C555AE" w:rsidRDefault="00032DCA" w:rsidP="00185BAE">
      <w:pPr>
        <w:pStyle w:val="ListParagraph"/>
        <w:spacing w:after="0" w:line="24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Ms. Oliver</w:t>
      </w:r>
      <w:r w:rsidR="00C72480">
        <w:rPr>
          <w:rFonts w:ascii="Cambria" w:hAnsi="Cambria" w:cs="Times New Roman"/>
        </w:rPr>
        <w:t xml:space="preserve"> highlighted key words </w:t>
      </w:r>
      <w:r w:rsidR="00D8668D">
        <w:rPr>
          <w:rFonts w:ascii="Cambria" w:hAnsi="Cambria" w:cs="Times New Roman"/>
        </w:rPr>
        <w:t xml:space="preserve">and </w:t>
      </w:r>
      <w:r w:rsidR="0033657C">
        <w:rPr>
          <w:rFonts w:ascii="Cambria" w:hAnsi="Cambria" w:cs="Times New Roman"/>
        </w:rPr>
        <w:t>phrases</w:t>
      </w:r>
      <w:r w:rsidR="00D8668D">
        <w:rPr>
          <w:rFonts w:ascii="Cambria" w:hAnsi="Cambria" w:cs="Times New Roman"/>
        </w:rPr>
        <w:t xml:space="preserve"> </w:t>
      </w:r>
      <w:r w:rsidR="00D611C0">
        <w:rPr>
          <w:rFonts w:ascii="Cambria" w:hAnsi="Cambria" w:cs="Times New Roman"/>
        </w:rPr>
        <w:t xml:space="preserve">she </w:t>
      </w:r>
      <w:r w:rsidR="00A801AC">
        <w:rPr>
          <w:rFonts w:ascii="Cambria" w:hAnsi="Cambria" w:cs="Times New Roman"/>
        </w:rPr>
        <w:t xml:space="preserve">recently </w:t>
      </w:r>
      <w:r w:rsidR="00D611C0">
        <w:rPr>
          <w:rFonts w:ascii="Cambria" w:hAnsi="Cambria" w:cs="Times New Roman"/>
        </w:rPr>
        <w:t>discovered i</w:t>
      </w:r>
      <w:r w:rsidR="00C72480">
        <w:rPr>
          <w:rFonts w:ascii="Cambria" w:hAnsi="Cambria" w:cs="Times New Roman"/>
        </w:rPr>
        <w:t xml:space="preserve">n </w:t>
      </w:r>
      <w:r w:rsidR="00866D46">
        <w:rPr>
          <w:rFonts w:ascii="Cambria" w:hAnsi="Cambria" w:cs="Times New Roman"/>
        </w:rPr>
        <w:t>news articles</w:t>
      </w:r>
      <w:r w:rsidR="009303E1">
        <w:rPr>
          <w:rFonts w:ascii="Cambria" w:hAnsi="Cambria" w:cs="Times New Roman"/>
        </w:rPr>
        <w:t>,</w:t>
      </w:r>
      <w:r w:rsidR="00866D46">
        <w:rPr>
          <w:rFonts w:ascii="Cambria" w:hAnsi="Cambria" w:cs="Times New Roman"/>
        </w:rPr>
        <w:t xml:space="preserve"> w</w:t>
      </w:r>
      <w:r w:rsidR="00D8668D">
        <w:rPr>
          <w:rFonts w:ascii="Cambria" w:hAnsi="Cambria" w:cs="Times New Roman"/>
        </w:rPr>
        <w:t xml:space="preserve">hich have both </w:t>
      </w:r>
      <w:r w:rsidR="00866D46">
        <w:rPr>
          <w:rFonts w:ascii="Cambria" w:hAnsi="Cambria" w:cs="Times New Roman"/>
        </w:rPr>
        <w:t xml:space="preserve">negative and positive connotations.  </w:t>
      </w:r>
      <w:r w:rsidR="00236E23">
        <w:rPr>
          <w:rFonts w:ascii="Cambria" w:hAnsi="Cambria" w:cs="Times New Roman"/>
        </w:rPr>
        <w:t>The adage, “what we see</w:t>
      </w:r>
      <w:r w:rsidR="00032D91">
        <w:rPr>
          <w:rFonts w:ascii="Cambria" w:hAnsi="Cambria" w:cs="Times New Roman"/>
        </w:rPr>
        <w:t xml:space="preserve"> depends on what </w:t>
      </w:r>
      <w:r w:rsidR="00236E23">
        <w:rPr>
          <w:rFonts w:ascii="Cambria" w:hAnsi="Cambria" w:cs="Times New Roman"/>
        </w:rPr>
        <w:t>w</w:t>
      </w:r>
      <w:r w:rsidR="00032D91">
        <w:rPr>
          <w:rFonts w:ascii="Cambria" w:hAnsi="Cambria" w:cs="Times New Roman"/>
        </w:rPr>
        <w:t xml:space="preserve">e </w:t>
      </w:r>
      <w:r w:rsidR="00236E23">
        <w:rPr>
          <w:rFonts w:ascii="Cambria" w:hAnsi="Cambria" w:cs="Times New Roman"/>
        </w:rPr>
        <w:t>look</w:t>
      </w:r>
      <w:r w:rsidR="00032D91">
        <w:rPr>
          <w:rFonts w:ascii="Cambria" w:hAnsi="Cambria" w:cs="Times New Roman"/>
        </w:rPr>
        <w:t xml:space="preserve"> </w:t>
      </w:r>
      <w:r w:rsidR="00236E23">
        <w:rPr>
          <w:rFonts w:ascii="Cambria" w:hAnsi="Cambria" w:cs="Times New Roman"/>
        </w:rPr>
        <w:t>fo</w:t>
      </w:r>
      <w:r w:rsidR="00032D91">
        <w:rPr>
          <w:rFonts w:ascii="Cambria" w:hAnsi="Cambria" w:cs="Times New Roman"/>
        </w:rPr>
        <w:t>r</w:t>
      </w:r>
      <w:r w:rsidR="00236E23">
        <w:rPr>
          <w:rFonts w:ascii="Cambria" w:hAnsi="Cambria" w:cs="Times New Roman"/>
        </w:rPr>
        <w:t>”</w:t>
      </w:r>
      <w:r w:rsidR="00E86D91">
        <w:rPr>
          <w:rFonts w:ascii="Cambria" w:hAnsi="Cambria" w:cs="Times New Roman"/>
        </w:rPr>
        <w:t xml:space="preserve"> </w:t>
      </w:r>
      <w:r w:rsidR="008F3119">
        <w:rPr>
          <w:rFonts w:ascii="Cambria" w:hAnsi="Cambria" w:cs="Times New Roman"/>
        </w:rPr>
        <w:t>c</w:t>
      </w:r>
      <w:r w:rsidR="00E86D91">
        <w:rPr>
          <w:rFonts w:ascii="Cambria" w:hAnsi="Cambria" w:cs="Times New Roman"/>
        </w:rPr>
        <w:t>an b</w:t>
      </w:r>
      <w:r w:rsidR="00032D91">
        <w:rPr>
          <w:rFonts w:ascii="Cambria" w:hAnsi="Cambria" w:cs="Times New Roman"/>
        </w:rPr>
        <w:t>e a</w:t>
      </w:r>
      <w:r w:rsidR="00E86D91">
        <w:rPr>
          <w:rFonts w:ascii="Cambria" w:hAnsi="Cambria" w:cs="Times New Roman"/>
        </w:rPr>
        <w:t xml:space="preserve">pplied to the </w:t>
      </w:r>
      <w:r w:rsidR="00D611C0">
        <w:rPr>
          <w:rFonts w:ascii="Cambria" w:hAnsi="Cambria" w:cs="Times New Roman"/>
        </w:rPr>
        <w:t xml:space="preserve">Duval DOGE </w:t>
      </w:r>
      <w:r w:rsidR="00E86D91">
        <w:rPr>
          <w:rFonts w:ascii="Cambria" w:hAnsi="Cambria" w:cs="Times New Roman"/>
        </w:rPr>
        <w:t>initiative</w:t>
      </w:r>
      <w:r w:rsidR="0081402C">
        <w:rPr>
          <w:rFonts w:ascii="Cambria" w:hAnsi="Cambria" w:cs="Times New Roman"/>
        </w:rPr>
        <w:t xml:space="preserve">.  This could be </w:t>
      </w:r>
      <w:r w:rsidR="00E86D91">
        <w:rPr>
          <w:rFonts w:ascii="Cambria" w:hAnsi="Cambria" w:cs="Times New Roman"/>
        </w:rPr>
        <w:t>a</w:t>
      </w:r>
      <w:r w:rsidR="00D611C0">
        <w:rPr>
          <w:rFonts w:ascii="Cambria" w:hAnsi="Cambria" w:cs="Times New Roman"/>
        </w:rPr>
        <w:t>n opportunity</w:t>
      </w:r>
      <w:r w:rsidR="00E86D91">
        <w:rPr>
          <w:rFonts w:ascii="Cambria" w:hAnsi="Cambria" w:cs="Times New Roman"/>
        </w:rPr>
        <w:t xml:space="preserve"> </w:t>
      </w:r>
      <w:r w:rsidR="00D611C0">
        <w:rPr>
          <w:rFonts w:ascii="Cambria" w:hAnsi="Cambria" w:cs="Times New Roman"/>
        </w:rPr>
        <w:t>to educate the</w:t>
      </w:r>
      <w:r w:rsidR="00E86D91">
        <w:rPr>
          <w:rFonts w:ascii="Cambria" w:hAnsi="Cambria" w:cs="Times New Roman"/>
        </w:rPr>
        <w:t xml:space="preserve"> </w:t>
      </w:r>
      <w:r w:rsidR="00D611C0">
        <w:rPr>
          <w:rFonts w:ascii="Cambria" w:hAnsi="Cambria" w:cs="Times New Roman"/>
        </w:rPr>
        <w:t xml:space="preserve">council </w:t>
      </w:r>
      <w:r w:rsidR="00E86D91">
        <w:rPr>
          <w:rFonts w:ascii="Cambria" w:hAnsi="Cambria" w:cs="Times New Roman"/>
        </w:rPr>
        <w:t xml:space="preserve">and </w:t>
      </w:r>
      <w:r w:rsidR="00770E71">
        <w:rPr>
          <w:rFonts w:ascii="Cambria" w:hAnsi="Cambria" w:cs="Times New Roman"/>
        </w:rPr>
        <w:t xml:space="preserve">the community on the methods, tools and resources KHA and their providers use to </w:t>
      </w:r>
      <w:r w:rsidR="00F66685">
        <w:rPr>
          <w:rFonts w:ascii="Cambria" w:hAnsi="Cambria" w:cs="Times New Roman"/>
        </w:rPr>
        <w:t xml:space="preserve">address the critical needs of Jacksonville’s children and youth.  </w:t>
      </w:r>
      <w:r w:rsidR="00D611C0">
        <w:rPr>
          <w:rFonts w:ascii="Cambria" w:hAnsi="Cambria" w:cs="Times New Roman"/>
        </w:rPr>
        <w:t xml:space="preserve"> </w:t>
      </w:r>
      <w:r w:rsidR="00C555AE">
        <w:rPr>
          <w:rFonts w:ascii="Cambria" w:hAnsi="Cambria" w:cs="Times New Roman"/>
        </w:rPr>
        <w:t>Dr. Grass sha</w:t>
      </w:r>
      <w:r w:rsidR="009A1CA2">
        <w:rPr>
          <w:rFonts w:ascii="Cambria" w:hAnsi="Cambria" w:cs="Times New Roman"/>
        </w:rPr>
        <w:t xml:space="preserve">red that KHA has </w:t>
      </w:r>
      <w:r w:rsidR="00540CC3">
        <w:rPr>
          <w:rFonts w:ascii="Cambria" w:hAnsi="Cambria" w:cs="Times New Roman"/>
        </w:rPr>
        <w:t xml:space="preserve">responded to the </w:t>
      </w:r>
      <w:r w:rsidR="006861C4">
        <w:rPr>
          <w:rFonts w:ascii="Cambria" w:hAnsi="Cambria" w:cs="Times New Roman"/>
        </w:rPr>
        <w:t>Duval DOGE</w:t>
      </w:r>
      <w:r w:rsidR="00540CC3">
        <w:rPr>
          <w:rFonts w:ascii="Cambria" w:hAnsi="Cambria" w:cs="Times New Roman"/>
        </w:rPr>
        <w:t xml:space="preserve"> committee’s request for data </w:t>
      </w:r>
      <w:r w:rsidR="00BB60F0">
        <w:rPr>
          <w:rFonts w:ascii="Cambria" w:hAnsi="Cambria" w:cs="Times New Roman"/>
        </w:rPr>
        <w:t xml:space="preserve">by providing </w:t>
      </w:r>
      <w:r w:rsidR="00E76E4D">
        <w:rPr>
          <w:rFonts w:ascii="Cambria" w:hAnsi="Cambria" w:cs="Times New Roman"/>
        </w:rPr>
        <w:t xml:space="preserve">them with </w:t>
      </w:r>
      <w:r w:rsidR="00D17908">
        <w:rPr>
          <w:rFonts w:ascii="Cambria" w:hAnsi="Cambria" w:cs="Times New Roman"/>
        </w:rPr>
        <w:t xml:space="preserve">dashboards on every program </w:t>
      </w:r>
      <w:r w:rsidR="00957D5A">
        <w:rPr>
          <w:rFonts w:ascii="Cambria" w:hAnsi="Cambria" w:cs="Times New Roman"/>
        </w:rPr>
        <w:t xml:space="preserve">which contain </w:t>
      </w:r>
      <w:r w:rsidR="00D17908">
        <w:rPr>
          <w:rFonts w:ascii="Cambria" w:hAnsi="Cambria" w:cs="Times New Roman"/>
        </w:rPr>
        <w:t>performance outcomes</w:t>
      </w:r>
      <w:r w:rsidR="008F6A58">
        <w:rPr>
          <w:rFonts w:ascii="Cambria" w:hAnsi="Cambria" w:cs="Times New Roman"/>
        </w:rPr>
        <w:t xml:space="preserve"> and </w:t>
      </w:r>
      <w:r w:rsidR="00D17908">
        <w:rPr>
          <w:rFonts w:ascii="Cambria" w:hAnsi="Cambria" w:cs="Times New Roman"/>
        </w:rPr>
        <w:t>hours of operation</w:t>
      </w:r>
      <w:r w:rsidR="008F6A58">
        <w:rPr>
          <w:rFonts w:ascii="Cambria" w:hAnsi="Cambria" w:cs="Times New Roman"/>
        </w:rPr>
        <w:t xml:space="preserve">.  She has also identified some </w:t>
      </w:r>
      <w:r w:rsidR="00185A32">
        <w:rPr>
          <w:rFonts w:ascii="Cambria" w:hAnsi="Cambria" w:cs="Times New Roman"/>
        </w:rPr>
        <w:t xml:space="preserve">internal city </w:t>
      </w:r>
      <w:r w:rsidR="00E6634B">
        <w:rPr>
          <w:rFonts w:ascii="Cambria" w:hAnsi="Cambria" w:cs="Times New Roman"/>
        </w:rPr>
        <w:t xml:space="preserve">efficiencies which could help KHA.  The Council Auditors have been very </w:t>
      </w:r>
      <w:r w:rsidR="00BB60F0">
        <w:rPr>
          <w:rFonts w:ascii="Cambria" w:hAnsi="Cambria" w:cs="Times New Roman"/>
        </w:rPr>
        <w:t>helpful,</w:t>
      </w:r>
      <w:r w:rsidR="00E6634B">
        <w:rPr>
          <w:rFonts w:ascii="Cambria" w:hAnsi="Cambria" w:cs="Times New Roman"/>
        </w:rPr>
        <w:t xml:space="preserve"> and </w:t>
      </w:r>
      <w:r w:rsidR="008F6A58">
        <w:rPr>
          <w:rFonts w:ascii="Cambria" w:hAnsi="Cambria" w:cs="Times New Roman"/>
        </w:rPr>
        <w:t xml:space="preserve">she </w:t>
      </w:r>
      <w:r w:rsidR="00E6634B">
        <w:rPr>
          <w:rFonts w:ascii="Cambria" w:hAnsi="Cambria" w:cs="Times New Roman"/>
        </w:rPr>
        <w:t>look</w:t>
      </w:r>
      <w:r w:rsidR="008F6A58">
        <w:rPr>
          <w:rFonts w:ascii="Cambria" w:hAnsi="Cambria" w:cs="Times New Roman"/>
        </w:rPr>
        <w:t>s</w:t>
      </w:r>
      <w:r w:rsidR="00E6634B">
        <w:rPr>
          <w:rFonts w:ascii="Cambria" w:hAnsi="Cambria" w:cs="Times New Roman"/>
        </w:rPr>
        <w:t xml:space="preserve"> forward to working with them.</w:t>
      </w:r>
    </w:p>
    <w:p w14:paraId="76D6265F" w14:textId="77777777" w:rsidR="0033657C" w:rsidRDefault="0033657C" w:rsidP="00185BAE">
      <w:pPr>
        <w:pStyle w:val="Default"/>
        <w:ind w:left="720"/>
        <w:jc w:val="both"/>
        <w:rPr>
          <w:rFonts w:ascii="Cambria" w:hAnsi="Cambria" w:cs="Times New Roman"/>
        </w:rPr>
      </w:pPr>
    </w:p>
    <w:p w14:paraId="125CE933" w14:textId="4BC682DF" w:rsidR="008F6A58" w:rsidRDefault="00E6634B" w:rsidP="00185BAE">
      <w:pPr>
        <w:pStyle w:val="Default"/>
        <w:ind w:left="720"/>
        <w:jc w:val="both"/>
        <w:rPr>
          <w:rFonts w:ascii="Cambria" w:hAnsi="Cambria"/>
        </w:rPr>
      </w:pPr>
      <w:r>
        <w:rPr>
          <w:rFonts w:ascii="Cambria" w:hAnsi="Cambria" w:cs="Times New Roman"/>
        </w:rPr>
        <w:t xml:space="preserve">Ms. Oliver </w:t>
      </w:r>
      <w:r w:rsidR="00D45396">
        <w:rPr>
          <w:rFonts w:ascii="Cambria" w:hAnsi="Cambria" w:cs="Times New Roman"/>
        </w:rPr>
        <w:t xml:space="preserve">reminded the audience of </w:t>
      </w:r>
      <w:r w:rsidR="003223A8">
        <w:rPr>
          <w:rFonts w:ascii="Cambria" w:hAnsi="Cambria" w:cs="Times New Roman"/>
        </w:rPr>
        <w:t xml:space="preserve">her intent to </w:t>
      </w:r>
      <w:r w:rsidR="003223A8" w:rsidRPr="00790474">
        <w:rPr>
          <w:rFonts w:ascii="Cambria" w:hAnsi="Cambria" w:cs="Times New Roman"/>
        </w:rPr>
        <w:t xml:space="preserve">establish </w:t>
      </w:r>
      <w:r w:rsidR="008F6A58" w:rsidRPr="00790474">
        <w:rPr>
          <w:rFonts w:ascii="Cambria" w:hAnsi="Cambria"/>
        </w:rPr>
        <w:t>working committees</w:t>
      </w:r>
      <w:r w:rsidR="008F6A58">
        <w:rPr>
          <w:sz w:val="22"/>
          <w:szCs w:val="22"/>
        </w:rPr>
        <w:t xml:space="preserve"> </w:t>
      </w:r>
      <w:r w:rsidR="008F6A58" w:rsidRPr="003223A8">
        <w:rPr>
          <w:rFonts w:ascii="Cambria" w:hAnsi="Cambria"/>
        </w:rPr>
        <w:t>to help guide the efforts and priorities discussed during</w:t>
      </w:r>
      <w:r w:rsidR="003223A8" w:rsidRPr="003223A8">
        <w:rPr>
          <w:rFonts w:ascii="Cambria" w:hAnsi="Cambria"/>
        </w:rPr>
        <w:t xml:space="preserve"> the December </w:t>
      </w:r>
      <w:r w:rsidR="008F6A58" w:rsidRPr="003223A8">
        <w:rPr>
          <w:rFonts w:ascii="Cambria" w:hAnsi="Cambria"/>
        </w:rPr>
        <w:t>Board retreat.</w:t>
      </w:r>
      <w:r w:rsidR="00236307">
        <w:rPr>
          <w:rFonts w:ascii="Cambria" w:hAnsi="Cambria"/>
        </w:rPr>
        <w:t xml:space="preserve">  These committees are:</w:t>
      </w:r>
    </w:p>
    <w:p w14:paraId="649FD9E5" w14:textId="77777777" w:rsidR="00236307" w:rsidRDefault="00236307" w:rsidP="003223A8">
      <w:pPr>
        <w:pStyle w:val="Default"/>
        <w:ind w:left="720"/>
        <w:rPr>
          <w:rFonts w:ascii="Cambria" w:hAnsi="Cambria"/>
        </w:rPr>
      </w:pPr>
    </w:p>
    <w:p w14:paraId="7F56298A" w14:textId="77777777" w:rsidR="00B05346" w:rsidRPr="00790474" w:rsidRDefault="00236307" w:rsidP="00AB59BF">
      <w:pPr>
        <w:pStyle w:val="Default"/>
        <w:numPr>
          <w:ilvl w:val="0"/>
          <w:numId w:val="7"/>
        </w:numPr>
        <w:rPr>
          <w:rFonts w:ascii="Cambria" w:hAnsi="Cambria" w:cs="Times New Roman"/>
          <w:b/>
          <w:bCs/>
        </w:rPr>
      </w:pPr>
      <w:r w:rsidRPr="00790474">
        <w:rPr>
          <w:rFonts w:ascii="Cambria" w:hAnsi="Cambria" w:cs="Times New Roman"/>
          <w:b/>
          <w:bCs/>
        </w:rPr>
        <w:t xml:space="preserve">Strategic Services Committee </w:t>
      </w:r>
    </w:p>
    <w:p w14:paraId="1ED790F9" w14:textId="720D3278" w:rsidR="00236307" w:rsidRPr="00236307" w:rsidRDefault="00236307" w:rsidP="00B05346">
      <w:pPr>
        <w:pStyle w:val="Default"/>
        <w:ind w:left="1080"/>
        <w:rPr>
          <w:rFonts w:ascii="Cambria" w:hAnsi="Cambria" w:cs="Times New Roman"/>
        </w:rPr>
      </w:pPr>
      <w:r w:rsidRPr="00236307">
        <w:rPr>
          <w:rFonts w:ascii="Cambria" w:hAnsi="Cambria" w:cs="Times New Roman"/>
        </w:rPr>
        <w:t>Recommendation: Meredith Chartrand Frisch, Chair; J. Carson Tranquille, Vice-Chair</w:t>
      </w:r>
    </w:p>
    <w:p w14:paraId="69F525CC" w14:textId="4EE1708E" w:rsidR="00236307" w:rsidRPr="003223A8" w:rsidRDefault="00236307" w:rsidP="00B05346">
      <w:pPr>
        <w:pStyle w:val="Default"/>
        <w:ind w:left="1080"/>
        <w:rPr>
          <w:rFonts w:ascii="Cambria" w:hAnsi="Cambria" w:cs="Times New Roman"/>
        </w:rPr>
      </w:pPr>
      <w:r w:rsidRPr="00236307">
        <w:rPr>
          <w:rFonts w:ascii="Cambria" w:hAnsi="Cambria" w:cs="Times New Roman"/>
        </w:rPr>
        <w:t>The purpose of this committee is to propose a calendar and recommended timeline for board governance activities and reviews that align with the strategic direction and goals of the organization.</w:t>
      </w:r>
    </w:p>
    <w:p w14:paraId="7765E352" w14:textId="77777777" w:rsidR="009A1CA2" w:rsidRDefault="009A1CA2" w:rsidP="00990434">
      <w:pPr>
        <w:pStyle w:val="ListParagraph"/>
        <w:rPr>
          <w:rFonts w:ascii="Cambria" w:hAnsi="Cambria" w:cs="Times New Roman"/>
        </w:rPr>
      </w:pPr>
    </w:p>
    <w:p w14:paraId="4B5EE3FF" w14:textId="77777777" w:rsidR="00E36D27" w:rsidRPr="00E36D27" w:rsidRDefault="00E36D27" w:rsidP="00E36D27">
      <w:pPr>
        <w:pStyle w:val="ListParagraph"/>
        <w:numPr>
          <w:ilvl w:val="0"/>
          <w:numId w:val="7"/>
        </w:numPr>
        <w:rPr>
          <w:rFonts w:ascii="Cambria" w:hAnsi="Cambria" w:cs="Times New Roman"/>
        </w:rPr>
      </w:pPr>
      <w:r w:rsidRPr="00790474">
        <w:rPr>
          <w:rFonts w:ascii="Cambria" w:hAnsi="Cambria" w:cs="Times New Roman"/>
          <w:b/>
          <w:bCs/>
        </w:rPr>
        <w:t>GUIDE Task Force</w:t>
      </w:r>
      <w:r w:rsidRPr="00E36D27">
        <w:rPr>
          <w:rFonts w:ascii="Cambria" w:hAnsi="Cambria" w:cs="Times New Roman"/>
        </w:rPr>
        <w:t xml:space="preserve"> (Gaining Understanding to Improve Decisions &amp; Effectiveness)</w:t>
      </w:r>
    </w:p>
    <w:p w14:paraId="125D9C62" w14:textId="11BEB89A" w:rsidR="00E36D27" w:rsidRPr="00E36D27" w:rsidRDefault="00E36D27" w:rsidP="00790474">
      <w:pPr>
        <w:pStyle w:val="ListParagraph"/>
        <w:spacing w:after="0" w:line="240" w:lineRule="auto"/>
        <w:ind w:left="1080"/>
        <w:rPr>
          <w:rFonts w:ascii="Cambria" w:hAnsi="Cambria" w:cs="Times New Roman"/>
        </w:rPr>
      </w:pPr>
      <w:r w:rsidRPr="00E36D27">
        <w:rPr>
          <w:rFonts w:ascii="Cambria" w:hAnsi="Cambria" w:cs="Times New Roman"/>
        </w:rPr>
        <w:t>Recommendation: Lawrence Dennis</w:t>
      </w:r>
      <w:r w:rsidR="00F56BA2">
        <w:rPr>
          <w:rFonts w:ascii="Cambria" w:hAnsi="Cambria" w:cs="Times New Roman"/>
        </w:rPr>
        <w:t>, Chair</w:t>
      </w:r>
      <w:r w:rsidRPr="00E36D27">
        <w:rPr>
          <w:rFonts w:ascii="Cambria" w:hAnsi="Cambria" w:cs="Times New Roman"/>
        </w:rPr>
        <w:t>; Cynthia Nixon, Vice</w:t>
      </w:r>
      <w:r w:rsidR="00F56BA2">
        <w:rPr>
          <w:rFonts w:ascii="Cambria" w:hAnsi="Cambria" w:cs="Times New Roman"/>
        </w:rPr>
        <w:t>-</w:t>
      </w:r>
      <w:r w:rsidRPr="00E36D27">
        <w:rPr>
          <w:rFonts w:ascii="Cambria" w:hAnsi="Cambria" w:cs="Times New Roman"/>
        </w:rPr>
        <w:t>Chair</w:t>
      </w:r>
    </w:p>
    <w:p w14:paraId="09167EB7" w14:textId="43E32984" w:rsidR="009A1CA2" w:rsidRPr="00E36D27" w:rsidRDefault="00E36D27" w:rsidP="00790474">
      <w:pPr>
        <w:spacing w:after="0" w:line="240" w:lineRule="auto"/>
        <w:ind w:left="1080"/>
        <w:rPr>
          <w:rFonts w:ascii="Cambria" w:hAnsi="Cambria" w:cs="Times New Roman"/>
        </w:rPr>
      </w:pPr>
      <w:r w:rsidRPr="00E36D27">
        <w:rPr>
          <w:rFonts w:ascii="Cambria" w:hAnsi="Cambria" w:cs="Times New Roman"/>
        </w:rPr>
        <w:t xml:space="preserve">The purpose of this </w:t>
      </w:r>
      <w:r w:rsidR="00786ACF">
        <w:rPr>
          <w:rFonts w:ascii="Cambria" w:hAnsi="Cambria" w:cs="Times New Roman"/>
        </w:rPr>
        <w:t>committee</w:t>
      </w:r>
      <w:r w:rsidRPr="00E36D27">
        <w:rPr>
          <w:rFonts w:ascii="Cambria" w:hAnsi="Cambria" w:cs="Times New Roman"/>
        </w:rPr>
        <w:t xml:space="preserve"> is to develop and propose a set of recommended tools, systems,</w:t>
      </w:r>
      <w:r w:rsidR="00D6533E">
        <w:rPr>
          <w:rFonts w:ascii="Cambria" w:hAnsi="Cambria" w:cs="Times New Roman"/>
        </w:rPr>
        <w:t xml:space="preserve"> and</w:t>
      </w:r>
      <w:r w:rsidRPr="00E36D27">
        <w:rPr>
          <w:rFonts w:ascii="Cambria" w:hAnsi="Cambria" w:cs="Times New Roman"/>
        </w:rPr>
        <w:t xml:space="preserve"> strategies that drive the decision-making and priorities of the Kids Hope Alliance Board.</w:t>
      </w:r>
    </w:p>
    <w:p w14:paraId="23576487" w14:textId="77777777" w:rsidR="00B05346" w:rsidRDefault="00B05346" w:rsidP="00990434">
      <w:pPr>
        <w:pStyle w:val="ListParagraph"/>
        <w:rPr>
          <w:rFonts w:ascii="Cambria" w:hAnsi="Cambria" w:cs="Times New Roman"/>
        </w:rPr>
      </w:pPr>
    </w:p>
    <w:p w14:paraId="3B5B08CA" w14:textId="120BC3D5" w:rsidR="00B05346" w:rsidRDefault="00D8049A" w:rsidP="00990434">
      <w:pPr>
        <w:pStyle w:val="ListParagraph"/>
        <w:rPr>
          <w:rFonts w:ascii="Cambria" w:hAnsi="Cambria" w:cs="Times New Roman"/>
        </w:rPr>
      </w:pPr>
      <w:r>
        <w:rPr>
          <w:rFonts w:ascii="Cambria" w:hAnsi="Cambria" w:cs="Times New Roman"/>
        </w:rPr>
        <w:t>Both committees will meet and share their initial findings at the Board Workshop on April 30</w:t>
      </w:r>
      <w:r w:rsidRPr="00D8049A">
        <w:rPr>
          <w:rFonts w:ascii="Cambria" w:hAnsi="Cambria" w:cs="Times New Roman"/>
          <w:vertAlign w:val="superscript"/>
        </w:rPr>
        <w:t>th</w:t>
      </w:r>
      <w:r>
        <w:rPr>
          <w:rFonts w:ascii="Cambria" w:hAnsi="Cambria" w:cs="Times New Roman"/>
        </w:rPr>
        <w:t xml:space="preserve">. </w:t>
      </w:r>
    </w:p>
    <w:p w14:paraId="411FB0D0" w14:textId="77777777" w:rsidR="009A1CA2" w:rsidRPr="00F77C76" w:rsidRDefault="009A1CA2" w:rsidP="00990434">
      <w:pPr>
        <w:pStyle w:val="ListParagraph"/>
        <w:rPr>
          <w:rFonts w:ascii="Cambria" w:hAnsi="Cambria" w:cs="Times New Roman"/>
        </w:rPr>
      </w:pPr>
    </w:p>
    <w:p w14:paraId="79119D16" w14:textId="3E0B2577" w:rsidR="00990434" w:rsidRPr="00F77C76" w:rsidRDefault="00990434" w:rsidP="00990434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</w:rPr>
      </w:pPr>
      <w:r w:rsidRPr="00F77C76">
        <w:rPr>
          <w:rFonts w:ascii="Cambria" w:hAnsi="Cambria" w:cs="Times New Roman"/>
          <w:b/>
          <w:bCs/>
        </w:rPr>
        <w:t>CAO/CSO Updates</w:t>
      </w:r>
    </w:p>
    <w:p w14:paraId="4854BC80" w14:textId="2AE182A6" w:rsidR="00990434" w:rsidRPr="00F77C76" w:rsidRDefault="00990434" w:rsidP="00990434">
      <w:pPr>
        <w:pStyle w:val="ListParagraph"/>
        <w:rPr>
          <w:rFonts w:ascii="Cambria" w:hAnsi="Cambria" w:cs="Times New Roman"/>
        </w:rPr>
      </w:pPr>
      <w:r w:rsidRPr="00F77C76">
        <w:rPr>
          <w:rFonts w:ascii="Cambria" w:hAnsi="Cambria" w:cs="Times New Roman"/>
        </w:rPr>
        <w:t>Kenneth Darity, Chief Administrative Officer</w:t>
      </w:r>
    </w:p>
    <w:p w14:paraId="66B03533" w14:textId="75767262" w:rsidR="000404EB" w:rsidRDefault="000404EB" w:rsidP="00990434">
      <w:pPr>
        <w:pStyle w:val="ListParagraph"/>
        <w:rPr>
          <w:rFonts w:ascii="Cambria" w:hAnsi="Cambria" w:cs="Times New Roman"/>
        </w:rPr>
      </w:pPr>
      <w:r w:rsidRPr="00F77C76">
        <w:rPr>
          <w:rFonts w:ascii="Cambria" w:hAnsi="Cambria" w:cs="Times New Roman"/>
        </w:rPr>
        <w:t>Rodger Belcher, Chief Strategy Officer</w:t>
      </w:r>
    </w:p>
    <w:p w14:paraId="383879A9" w14:textId="77777777" w:rsidR="003247ED" w:rsidRDefault="003247ED" w:rsidP="00990434">
      <w:pPr>
        <w:pStyle w:val="ListParagraph"/>
        <w:rPr>
          <w:rFonts w:ascii="Cambria" w:hAnsi="Cambria" w:cs="Times New Roman"/>
        </w:rPr>
      </w:pPr>
    </w:p>
    <w:p w14:paraId="23B1189A" w14:textId="21A1AF42" w:rsidR="00990434" w:rsidRDefault="00101CD1" w:rsidP="00990434">
      <w:pPr>
        <w:pStyle w:val="ListParagraph"/>
        <w:rPr>
          <w:rFonts w:ascii="Cambria" w:hAnsi="Cambria" w:cs="Times New Roman"/>
        </w:rPr>
      </w:pPr>
      <w:r>
        <w:rPr>
          <w:rFonts w:ascii="Cambria" w:hAnsi="Cambria" w:cs="Times New Roman"/>
        </w:rPr>
        <w:t>In the interest of time, updates were not provided.</w:t>
      </w:r>
    </w:p>
    <w:p w14:paraId="258BE2AD" w14:textId="77777777" w:rsidR="00101CD1" w:rsidRPr="00F77C76" w:rsidRDefault="00101CD1" w:rsidP="00990434">
      <w:pPr>
        <w:pStyle w:val="ListParagraph"/>
        <w:rPr>
          <w:rFonts w:ascii="Cambria" w:hAnsi="Cambria" w:cs="Times New Roman"/>
        </w:rPr>
      </w:pPr>
    </w:p>
    <w:p w14:paraId="78D9654F" w14:textId="0336898C" w:rsidR="00990434" w:rsidRDefault="00990434" w:rsidP="00990434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bCs/>
        </w:rPr>
      </w:pPr>
      <w:r w:rsidRPr="00F77C76">
        <w:rPr>
          <w:rFonts w:ascii="Cambria" w:hAnsi="Cambria" w:cs="Times New Roman"/>
          <w:b/>
          <w:bCs/>
        </w:rPr>
        <w:t>General Public Comments</w:t>
      </w:r>
    </w:p>
    <w:p w14:paraId="4E8C8542" w14:textId="4CAE84DA" w:rsidR="00C33B9A" w:rsidRPr="00314B55" w:rsidRDefault="0038198E" w:rsidP="004C463C">
      <w:pPr>
        <w:ind w:left="720"/>
        <w:jc w:val="both"/>
        <w:rPr>
          <w:rFonts w:ascii="Cambria" w:hAnsi="Cambria" w:cs="Times New Roman"/>
        </w:rPr>
      </w:pPr>
      <w:r w:rsidRPr="00314B55">
        <w:rPr>
          <w:rFonts w:ascii="Cambria" w:hAnsi="Cambria" w:cs="Times New Roman"/>
        </w:rPr>
        <w:t>Terri Staten,</w:t>
      </w:r>
      <w:r w:rsidR="00314B55" w:rsidRPr="00314B55">
        <w:rPr>
          <w:rFonts w:ascii="Cambria" w:hAnsi="Cambria" w:cs="Times New Roman"/>
        </w:rPr>
        <w:t xml:space="preserve"> Soyini</w:t>
      </w:r>
      <w:r w:rsidR="00314B55">
        <w:rPr>
          <w:rFonts w:ascii="Cambria" w:hAnsi="Cambria" w:cs="Times New Roman"/>
        </w:rPr>
        <w:t xml:space="preserve"> Circles </w:t>
      </w:r>
      <w:r w:rsidR="00F044C7">
        <w:rPr>
          <w:rFonts w:ascii="Cambria" w:hAnsi="Cambria" w:cs="Times New Roman"/>
        </w:rPr>
        <w:t xml:space="preserve">Girl’s </w:t>
      </w:r>
      <w:r w:rsidR="00314B55">
        <w:rPr>
          <w:rFonts w:ascii="Cambria" w:hAnsi="Cambria" w:cs="Times New Roman"/>
        </w:rPr>
        <w:t xml:space="preserve">Corporation, </w:t>
      </w:r>
      <w:r w:rsidR="00FF46C6">
        <w:rPr>
          <w:rFonts w:ascii="Cambria" w:hAnsi="Cambria" w:cs="Times New Roman"/>
        </w:rPr>
        <w:t xml:space="preserve">expressed her </w:t>
      </w:r>
      <w:r w:rsidR="00F044C7">
        <w:rPr>
          <w:rFonts w:ascii="Cambria" w:hAnsi="Cambria" w:cs="Times New Roman"/>
        </w:rPr>
        <w:t>gratitude</w:t>
      </w:r>
      <w:r w:rsidR="00445D5B">
        <w:rPr>
          <w:rFonts w:ascii="Cambria" w:hAnsi="Cambria" w:cs="Times New Roman"/>
        </w:rPr>
        <w:t xml:space="preserve"> to KHA and the Board for their </w:t>
      </w:r>
      <w:r w:rsidR="00521F82">
        <w:rPr>
          <w:rFonts w:ascii="Cambria" w:hAnsi="Cambria" w:cs="Times New Roman"/>
        </w:rPr>
        <w:t>funding</w:t>
      </w:r>
      <w:r w:rsidR="003406F5">
        <w:rPr>
          <w:rFonts w:ascii="Cambria" w:hAnsi="Cambria" w:cs="Times New Roman"/>
        </w:rPr>
        <w:t xml:space="preserve">, training and </w:t>
      </w:r>
      <w:r w:rsidR="00FF46C6">
        <w:rPr>
          <w:rFonts w:ascii="Cambria" w:hAnsi="Cambria" w:cs="Times New Roman"/>
        </w:rPr>
        <w:t xml:space="preserve">ongoing </w:t>
      </w:r>
      <w:r w:rsidR="00445D5B">
        <w:rPr>
          <w:rFonts w:ascii="Cambria" w:hAnsi="Cambria" w:cs="Times New Roman"/>
        </w:rPr>
        <w:t>support</w:t>
      </w:r>
      <w:r w:rsidR="003406F5">
        <w:rPr>
          <w:rFonts w:ascii="Cambria" w:hAnsi="Cambria" w:cs="Times New Roman"/>
        </w:rPr>
        <w:t xml:space="preserve">.  </w:t>
      </w:r>
      <w:r w:rsidR="00445D5B">
        <w:rPr>
          <w:rFonts w:ascii="Cambria" w:hAnsi="Cambria" w:cs="Times New Roman"/>
        </w:rPr>
        <w:t xml:space="preserve"> </w:t>
      </w:r>
    </w:p>
    <w:p w14:paraId="6528F138" w14:textId="6431BF4B" w:rsidR="00C33B9A" w:rsidRDefault="007B20BF" w:rsidP="004C463C">
      <w:pPr>
        <w:ind w:left="720"/>
        <w:jc w:val="both"/>
        <w:rPr>
          <w:rFonts w:ascii="Cambria" w:hAnsi="Cambria" w:cs="Times New Roman"/>
        </w:rPr>
      </w:pPr>
      <w:r w:rsidRPr="007B20BF">
        <w:rPr>
          <w:rFonts w:ascii="Cambria" w:hAnsi="Cambria" w:cs="Times New Roman"/>
        </w:rPr>
        <w:t xml:space="preserve">John Nooney </w:t>
      </w:r>
      <w:r w:rsidR="009F7716">
        <w:rPr>
          <w:rFonts w:ascii="Cambria" w:hAnsi="Cambria" w:cs="Times New Roman"/>
        </w:rPr>
        <w:t xml:space="preserve">spoke about </w:t>
      </w:r>
      <w:r w:rsidR="007F0F9F">
        <w:rPr>
          <w:rFonts w:ascii="Cambria" w:hAnsi="Cambria" w:cs="Times New Roman"/>
        </w:rPr>
        <w:t xml:space="preserve">a </w:t>
      </w:r>
      <w:r w:rsidR="00C53C84">
        <w:rPr>
          <w:rFonts w:ascii="Cambria" w:hAnsi="Cambria" w:cs="Times New Roman"/>
        </w:rPr>
        <w:t xml:space="preserve">potential </w:t>
      </w:r>
      <w:r w:rsidR="007F0F9F">
        <w:rPr>
          <w:rFonts w:ascii="Cambria" w:hAnsi="Cambria" w:cs="Times New Roman"/>
        </w:rPr>
        <w:t>public</w:t>
      </w:r>
      <w:r w:rsidR="00C53C84">
        <w:rPr>
          <w:rFonts w:ascii="Cambria" w:hAnsi="Cambria" w:cs="Times New Roman"/>
        </w:rPr>
        <w:t xml:space="preserve">/private </w:t>
      </w:r>
      <w:r w:rsidR="007F0F9F">
        <w:rPr>
          <w:rFonts w:ascii="Cambria" w:hAnsi="Cambria" w:cs="Times New Roman"/>
        </w:rPr>
        <w:t>partnership</w:t>
      </w:r>
      <w:r w:rsidR="00C53C84">
        <w:rPr>
          <w:rFonts w:ascii="Cambria" w:hAnsi="Cambria" w:cs="Times New Roman"/>
        </w:rPr>
        <w:t xml:space="preserve"> to establish </w:t>
      </w:r>
      <w:r w:rsidR="00786ACF">
        <w:rPr>
          <w:rFonts w:ascii="Cambria" w:hAnsi="Cambria" w:cs="Times New Roman"/>
        </w:rPr>
        <w:t>a</w:t>
      </w:r>
      <w:r w:rsidR="00C53C84">
        <w:rPr>
          <w:rFonts w:ascii="Cambria" w:hAnsi="Cambria" w:cs="Times New Roman"/>
        </w:rPr>
        <w:t xml:space="preserve"> park </w:t>
      </w:r>
      <w:r w:rsidR="0015388A">
        <w:rPr>
          <w:rFonts w:ascii="Cambria" w:hAnsi="Cambria" w:cs="Times New Roman"/>
        </w:rPr>
        <w:t xml:space="preserve">on Pottsburg Creek.  </w:t>
      </w:r>
    </w:p>
    <w:p w14:paraId="457E3053" w14:textId="03406312" w:rsidR="000E2525" w:rsidRDefault="000E2525" w:rsidP="004C463C">
      <w:pPr>
        <w:ind w:left="7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Marcia Brown, </w:t>
      </w:r>
      <w:r w:rsidR="008E158D">
        <w:rPr>
          <w:rFonts w:ascii="Cambria" w:hAnsi="Cambria" w:cs="Times New Roman"/>
        </w:rPr>
        <w:t xml:space="preserve">Teen Leaders of America, also </w:t>
      </w:r>
      <w:r w:rsidR="00590154">
        <w:rPr>
          <w:rFonts w:ascii="Cambria" w:hAnsi="Cambria" w:cs="Times New Roman"/>
        </w:rPr>
        <w:t xml:space="preserve">thanked </w:t>
      </w:r>
      <w:r w:rsidR="008E158D">
        <w:rPr>
          <w:rFonts w:ascii="Cambria" w:hAnsi="Cambria" w:cs="Times New Roman"/>
        </w:rPr>
        <w:t xml:space="preserve">KHA and the Board </w:t>
      </w:r>
      <w:r w:rsidR="00431559">
        <w:rPr>
          <w:rFonts w:ascii="Cambria" w:hAnsi="Cambria" w:cs="Times New Roman"/>
        </w:rPr>
        <w:t>for the</w:t>
      </w:r>
      <w:r w:rsidR="000C6773">
        <w:rPr>
          <w:rFonts w:ascii="Cambria" w:hAnsi="Cambria" w:cs="Times New Roman"/>
        </w:rPr>
        <w:t xml:space="preserve"> work they’ve done </w:t>
      </w:r>
      <w:r w:rsidR="00431559">
        <w:rPr>
          <w:rFonts w:ascii="Cambria" w:hAnsi="Cambria" w:cs="Times New Roman"/>
        </w:rPr>
        <w:t xml:space="preserve">over the last </w:t>
      </w:r>
      <w:r w:rsidR="009E39AB">
        <w:rPr>
          <w:rFonts w:ascii="Cambria" w:hAnsi="Cambria" w:cs="Times New Roman"/>
        </w:rPr>
        <w:t xml:space="preserve">ten years.  She </w:t>
      </w:r>
      <w:r w:rsidR="004105FB">
        <w:rPr>
          <w:rFonts w:ascii="Cambria" w:hAnsi="Cambria" w:cs="Times New Roman"/>
        </w:rPr>
        <w:t xml:space="preserve">raised </w:t>
      </w:r>
      <w:r w:rsidR="009E39AB">
        <w:rPr>
          <w:rFonts w:ascii="Cambria" w:hAnsi="Cambria" w:cs="Times New Roman"/>
        </w:rPr>
        <w:t xml:space="preserve">a question about </w:t>
      </w:r>
      <w:r w:rsidR="006A45DE">
        <w:rPr>
          <w:rFonts w:ascii="Cambria" w:hAnsi="Cambria" w:cs="Times New Roman"/>
        </w:rPr>
        <w:t xml:space="preserve">the status of </w:t>
      </w:r>
      <w:r w:rsidR="009E39AB">
        <w:rPr>
          <w:rFonts w:ascii="Cambria" w:hAnsi="Cambria" w:cs="Times New Roman"/>
        </w:rPr>
        <w:t>an Agency Health Report</w:t>
      </w:r>
      <w:r w:rsidR="003E4141">
        <w:rPr>
          <w:rFonts w:ascii="Cambria" w:hAnsi="Cambria" w:cs="Times New Roman"/>
        </w:rPr>
        <w:t xml:space="preserve"> previously recommended by Board Member, Kevin Gay.  Ms. Brown </w:t>
      </w:r>
      <w:r w:rsidR="00D7245F">
        <w:rPr>
          <w:rFonts w:ascii="Cambria" w:hAnsi="Cambria" w:cs="Times New Roman"/>
        </w:rPr>
        <w:t>recommended that th</w:t>
      </w:r>
      <w:r w:rsidR="00EB45F0">
        <w:rPr>
          <w:rFonts w:ascii="Cambria" w:hAnsi="Cambria" w:cs="Times New Roman"/>
        </w:rPr>
        <w:t xml:space="preserve">e </w:t>
      </w:r>
      <w:r w:rsidR="00D7245F">
        <w:rPr>
          <w:rFonts w:ascii="Cambria" w:hAnsi="Cambria" w:cs="Times New Roman"/>
        </w:rPr>
        <w:t xml:space="preserve">Health Report </w:t>
      </w:r>
      <w:r w:rsidR="002E550A">
        <w:rPr>
          <w:rFonts w:ascii="Cambria" w:hAnsi="Cambria" w:cs="Times New Roman"/>
        </w:rPr>
        <w:t>include</w:t>
      </w:r>
      <w:r w:rsidR="00EB45F0">
        <w:rPr>
          <w:rFonts w:ascii="Cambria" w:hAnsi="Cambria" w:cs="Times New Roman"/>
        </w:rPr>
        <w:t xml:space="preserve"> key </w:t>
      </w:r>
      <w:r w:rsidR="00FC2116">
        <w:rPr>
          <w:rFonts w:ascii="Cambria" w:hAnsi="Cambria" w:cs="Times New Roman"/>
        </w:rPr>
        <w:t xml:space="preserve">dates such as </w:t>
      </w:r>
      <w:r w:rsidR="00655841">
        <w:rPr>
          <w:rFonts w:ascii="Cambria" w:hAnsi="Cambria" w:cs="Times New Roman"/>
        </w:rPr>
        <w:t xml:space="preserve">the date the agency received, signed, </w:t>
      </w:r>
      <w:r w:rsidR="004C463C">
        <w:rPr>
          <w:rFonts w:ascii="Cambria" w:hAnsi="Cambria" w:cs="Times New Roman"/>
        </w:rPr>
        <w:t xml:space="preserve">and </w:t>
      </w:r>
      <w:r w:rsidR="00655841">
        <w:rPr>
          <w:rFonts w:ascii="Cambria" w:hAnsi="Cambria" w:cs="Times New Roman"/>
        </w:rPr>
        <w:t>executed the</w:t>
      </w:r>
      <w:r w:rsidR="00FC2116">
        <w:rPr>
          <w:rFonts w:ascii="Cambria" w:hAnsi="Cambria" w:cs="Times New Roman"/>
        </w:rPr>
        <w:t>ir</w:t>
      </w:r>
      <w:r w:rsidR="00655841">
        <w:rPr>
          <w:rFonts w:ascii="Cambria" w:hAnsi="Cambria" w:cs="Times New Roman"/>
        </w:rPr>
        <w:t xml:space="preserve"> contract</w:t>
      </w:r>
      <w:r w:rsidR="004C463C">
        <w:rPr>
          <w:rFonts w:ascii="Cambria" w:hAnsi="Cambria" w:cs="Times New Roman"/>
        </w:rPr>
        <w:t xml:space="preserve"> as well as the date the</w:t>
      </w:r>
      <w:r w:rsidR="002E550A">
        <w:rPr>
          <w:rFonts w:ascii="Cambria" w:hAnsi="Cambria" w:cs="Times New Roman"/>
        </w:rPr>
        <w:t xml:space="preserve">y </w:t>
      </w:r>
      <w:r w:rsidR="004C463C">
        <w:rPr>
          <w:rFonts w:ascii="Cambria" w:hAnsi="Cambria" w:cs="Times New Roman"/>
        </w:rPr>
        <w:t xml:space="preserve">received </w:t>
      </w:r>
      <w:r w:rsidR="00EB45F0">
        <w:rPr>
          <w:rFonts w:ascii="Cambria" w:hAnsi="Cambria" w:cs="Times New Roman"/>
        </w:rPr>
        <w:t xml:space="preserve">their </w:t>
      </w:r>
      <w:r w:rsidR="00655841">
        <w:rPr>
          <w:rFonts w:ascii="Cambria" w:hAnsi="Cambria" w:cs="Times New Roman"/>
        </w:rPr>
        <w:t>advance</w:t>
      </w:r>
      <w:r w:rsidR="004C463C">
        <w:rPr>
          <w:rFonts w:ascii="Cambria" w:hAnsi="Cambria" w:cs="Times New Roman"/>
        </w:rPr>
        <w:t xml:space="preserve">.  </w:t>
      </w:r>
      <w:r w:rsidR="00803174">
        <w:rPr>
          <w:rFonts w:ascii="Cambria" w:hAnsi="Cambria" w:cs="Times New Roman"/>
        </w:rPr>
        <w:t xml:space="preserve">Ms. Brown explained that these dates impact the timing of </w:t>
      </w:r>
      <w:r w:rsidR="002A78CD">
        <w:rPr>
          <w:rFonts w:ascii="Cambria" w:hAnsi="Cambria" w:cs="Times New Roman"/>
        </w:rPr>
        <w:t xml:space="preserve">SAMIS </w:t>
      </w:r>
      <w:r w:rsidR="00EF0992">
        <w:rPr>
          <w:rFonts w:ascii="Cambria" w:hAnsi="Cambria" w:cs="Times New Roman"/>
        </w:rPr>
        <w:t>reimbursement</w:t>
      </w:r>
      <w:r w:rsidR="002E550A">
        <w:rPr>
          <w:rFonts w:ascii="Cambria" w:hAnsi="Cambria" w:cs="Times New Roman"/>
        </w:rPr>
        <w:t xml:space="preserve"> submissions</w:t>
      </w:r>
      <w:r w:rsidR="00DF2282">
        <w:rPr>
          <w:rFonts w:ascii="Cambria" w:hAnsi="Cambria" w:cs="Times New Roman"/>
        </w:rPr>
        <w:t xml:space="preserve"> and utilization rates</w:t>
      </w:r>
      <w:r w:rsidR="002E550A">
        <w:rPr>
          <w:rFonts w:ascii="Cambria" w:hAnsi="Cambria" w:cs="Times New Roman"/>
        </w:rPr>
        <w:t xml:space="preserve">.  </w:t>
      </w:r>
      <w:r w:rsidR="00EF0992">
        <w:rPr>
          <w:rFonts w:ascii="Cambria" w:hAnsi="Cambria" w:cs="Times New Roman"/>
        </w:rPr>
        <w:t xml:space="preserve">  </w:t>
      </w:r>
    </w:p>
    <w:p w14:paraId="7E4F46D7" w14:textId="1FA16FD8" w:rsidR="00CE6468" w:rsidRDefault="004C463C" w:rsidP="008F1044">
      <w:pPr>
        <w:ind w:left="7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Katoia W</w:t>
      </w:r>
      <w:r w:rsidR="001014FE">
        <w:rPr>
          <w:rFonts w:ascii="Cambria" w:hAnsi="Cambria" w:cs="Times New Roman"/>
        </w:rPr>
        <w:t xml:space="preserve">ilkins, </w:t>
      </w:r>
      <w:r w:rsidR="00FD1547">
        <w:rPr>
          <w:rFonts w:ascii="Cambria" w:hAnsi="Cambria" w:cs="Times New Roman"/>
        </w:rPr>
        <w:t xml:space="preserve">KHA </w:t>
      </w:r>
      <w:r w:rsidR="001014FE">
        <w:rPr>
          <w:rFonts w:ascii="Cambria" w:hAnsi="Cambria" w:cs="Times New Roman"/>
        </w:rPr>
        <w:t xml:space="preserve">Director of the Contract Management team, explained that </w:t>
      </w:r>
      <w:r w:rsidR="00A47011">
        <w:rPr>
          <w:rFonts w:ascii="Cambria" w:hAnsi="Cambria" w:cs="Times New Roman"/>
        </w:rPr>
        <w:t>when the</w:t>
      </w:r>
      <w:r w:rsidR="0051765B">
        <w:rPr>
          <w:rFonts w:ascii="Cambria" w:hAnsi="Cambria" w:cs="Times New Roman"/>
        </w:rPr>
        <w:t xml:space="preserve">ir team is </w:t>
      </w:r>
      <w:r w:rsidR="00A47011">
        <w:rPr>
          <w:rFonts w:ascii="Cambria" w:hAnsi="Cambria" w:cs="Times New Roman"/>
        </w:rPr>
        <w:t xml:space="preserve">made aware </w:t>
      </w:r>
      <w:r w:rsidR="00DF2282">
        <w:rPr>
          <w:rFonts w:ascii="Cambria" w:hAnsi="Cambria" w:cs="Times New Roman"/>
        </w:rPr>
        <w:t xml:space="preserve">of </w:t>
      </w:r>
      <w:r w:rsidR="000679FE">
        <w:rPr>
          <w:rFonts w:ascii="Cambria" w:hAnsi="Cambria" w:cs="Times New Roman"/>
        </w:rPr>
        <w:t xml:space="preserve">an issue with </w:t>
      </w:r>
      <w:r w:rsidR="007D688E">
        <w:rPr>
          <w:rFonts w:ascii="Cambria" w:hAnsi="Cambria" w:cs="Times New Roman"/>
        </w:rPr>
        <w:t xml:space="preserve">an agency’s </w:t>
      </w:r>
      <w:r w:rsidR="00CE6468">
        <w:rPr>
          <w:rFonts w:ascii="Cambria" w:hAnsi="Cambria" w:cs="Times New Roman"/>
        </w:rPr>
        <w:t>conversion</w:t>
      </w:r>
      <w:r w:rsidR="00FD1547">
        <w:rPr>
          <w:rFonts w:ascii="Cambria" w:hAnsi="Cambria" w:cs="Times New Roman"/>
        </w:rPr>
        <w:t xml:space="preserve"> to units of service</w:t>
      </w:r>
      <w:r w:rsidR="007D688E">
        <w:rPr>
          <w:rFonts w:ascii="Cambria" w:hAnsi="Cambria" w:cs="Times New Roman"/>
        </w:rPr>
        <w:t xml:space="preserve">, </w:t>
      </w:r>
      <w:r w:rsidR="00FD1547">
        <w:rPr>
          <w:rFonts w:ascii="Cambria" w:hAnsi="Cambria" w:cs="Times New Roman"/>
        </w:rPr>
        <w:t>they work</w:t>
      </w:r>
      <w:r w:rsidR="00AC52BF">
        <w:rPr>
          <w:rFonts w:ascii="Cambria" w:hAnsi="Cambria" w:cs="Times New Roman"/>
        </w:rPr>
        <w:t xml:space="preserve"> </w:t>
      </w:r>
      <w:r w:rsidR="007D688E">
        <w:rPr>
          <w:rFonts w:ascii="Cambria" w:hAnsi="Cambria" w:cs="Times New Roman"/>
        </w:rPr>
        <w:t xml:space="preserve">with the provider to ensure that their </w:t>
      </w:r>
      <w:r w:rsidR="00F43477">
        <w:rPr>
          <w:rFonts w:ascii="Cambria" w:hAnsi="Cambria" w:cs="Times New Roman"/>
        </w:rPr>
        <w:t>work is reflected in their units of service</w:t>
      </w:r>
      <w:r w:rsidR="008B0DE5">
        <w:rPr>
          <w:rFonts w:ascii="Cambria" w:hAnsi="Cambria" w:cs="Times New Roman"/>
        </w:rPr>
        <w:t xml:space="preserve"> value.  </w:t>
      </w:r>
      <w:r w:rsidR="00AC52BF">
        <w:rPr>
          <w:rFonts w:ascii="Cambria" w:hAnsi="Cambria" w:cs="Times New Roman"/>
        </w:rPr>
        <w:t xml:space="preserve">Several </w:t>
      </w:r>
      <w:r w:rsidR="008F1044">
        <w:rPr>
          <w:rFonts w:ascii="Cambria" w:hAnsi="Cambria" w:cs="Times New Roman"/>
        </w:rPr>
        <w:t xml:space="preserve">third year </w:t>
      </w:r>
      <w:r w:rsidR="00AC52BF">
        <w:rPr>
          <w:rFonts w:ascii="Cambria" w:hAnsi="Cambria" w:cs="Times New Roman"/>
        </w:rPr>
        <w:t xml:space="preserve">contracts are </w:t>
      </w:r>
      <w:r w:rsidR="0051765B">
        <w:rPr>
          <w:rFonts w:ascii="Cambria" w:hAnsi="Cambria" w:cs="Times New Roman"/>
        </w:rPr>
        <w:t xml:space="preserve">currently </w:t>
      </w:r>
      <w:r w:rsidR="00AC52BF">
        <w:rPr>
          <w:rFonts w:ascii="Cambria" w:hAnsi="Cambria" w:cs="Times New Roman"/>
        </w:rPr>
        <w:t xml:space="preserve">being corrected to </w:t>
      </w:r>
      <w:r w:rsidR="00425C4C">
        <w:rPr>
          <w:rFonts w:ascii="Cambria" w:hAnsi="Cambria" w:cs="Times New Roman"/>
        </w:rPr>
        <w:t>reflect more accurate</w:t>
      </w:r>
      <w:r w:rsidR="00CE6468">
        <w:rPr>
          <w:rFonts w:ascii="Cambria" w:hAnsi="Cambria" w:cs="Times New Roman"/>
        </w:rPr>
        <w:t xml:space="preserve"> </w:t>
      </w:r>
      <w:r w:rsidR="00B87900">
        <w:rPr>
          <w:rFonts w:ascii="Cambria" w:hAnsi="Cambria" w:cs="Times New Roman"/>
        </w:rPr>
        <w:t>units</w:t>
      </w:r>
      <w:r w:rsidR="00425C4C">
        <w:rPr>
          <w:rFonts w:ascii="Cambria" w:hAnsi="Cambria" w:cs="Times New Roman"/>
        </w:rPr>
        <w:t xml:space="preserve"> </w:t>
      </w:r>
      <w:r w:rsidR="004E74C1">
        <w:rPr>
          <w:rFonts w:ascii="Cambria" w:hAnsi="Cambria" w:cs="Times New Roman"/>
        </w:rPr>
        <w:t>of service value</w:t>
      </w:r>
      <w:r w:rsidR="00425C4C">
        <w:rPr>
          <w:rFonts w:ascii="Cambria" w:hAnsi="Cambria" w:cs="Times New Roman"/>
        </w:rPr>
        <w:t>s</w:t>
      </w:r>
      <w:r w:rsidR="008F1044">
        <w:rPr>
          <w:rFonts w:ascii="Cambria" w:hAnsi="Cambria" w:cs="Times New Roman"/>
        </w:rPr>
        <w:t xml:space="preserve">.  </w:t>
      </w:r>
      <w:r w:rsidR="004E74C1">
        <w:rPr>
          <w:rFonts w:ascii="Cambria" w:hAnsi="Cambria" w:cs="Times New Roman"/>
        </w:rPr>
        <w:t xml:space="preserve">  </w:t>
      </w:r>
    </w:p>
    <w:p w14:paraId="3FD2BEE4" w14:textId="23C40F47" w:rsidR="000E2525" w:rsidRPr="007B20BF" w:rsidRDefault="005477C2" w:rsidP="0015388A">
      <w:pPr>
        <w:ind w:left="720"/>
        <w:rPr>
          <w:rFonts w:ascii="Cambria" w:hAnsi="Cambria" w:cs="Times New Roman"/>
        </w:rPr>
      </w:pPr>
      <w:r>
        <w:rPr>
          <w:rFonts w:ascii="Cambria" w:hAnsi="Cambria" w:cs="Times New Roman"/>
        </w:rPr>
        <w:t>Cynthia Nixon recommended that the next Finance Committee include a</w:t>
      </w:r>
      <w:r w:rsidR="00452AC4">
        <w:rPr>
          <w:rFonts w:ascii="Cambria" w:hAnsi="Cambria" w:cs="Times New Roman"/>
        </w:rPr>
        <w:t xml:space="preserve"> presentation o</w:t>
      </w:r>
      <w:r>
        <w:rPr>
          <w:rFonts w:ascii="Cambria" w:hAnsi="Cambria" w:cs="Times New Roman"/>
        </w:rPr>
        <w:t xml:space="preserve">n </w:t>
      </w:r>
      <w:r w:rsidR="00437352">
        <w:rPr>
          <w:rFonts w:ascii="Cambria" w:hAnsi="Cambria" w:cs="Times New Roman"/>
        </w:rPr>
        <w:t>how the unit of service values were determined</w:t>
      </w:r>
      <w:r w:rsidR="00DB4D3F">
        <w:rPr>
          <w:rFonts w:ascii="Cambria" w:hAnsi="Cambria" w:cs="Times New Roman"/>
        </w:rPr>
        <w:t xml:space="preserve"> for providers.  </w:t>
      </w:r>
      <w:r w:rsidR="00506B29">
        <w:rPr>
          <w:rFonts w:ascii="Cambria" w:hAnsi="Cambria" w:cs="Times New Roman"/>
        </w:rPr>
        <w:t xml:space="preserve">The KHA </w:t>
      </w:r>
      <w:r w:rsidR="00B87900">
        <w:rPr>
          <w:rFonts w:ascii="Cambria" w:hAnsi="Cambria" w:cs="Times New Roman"/>
        </w:rPr>
        <w:t xml:space="preserve">team </w:t>
      </w:r>
      <w:r w:rsidR="00F95F58">
        <w:rPr>
          <w:rFonts w:ascii="Cambria" w:hAnsi="Cambria" w:cs="Times New Roman"/>
        </w:rPr>
        <w:t>agreed to provide this information.</w:t>
      </w:r>
      <w:r w:rsidR="00437352">
        <w:rPr>
          <w:rFonts w:ascii="Cambria" w:hAnsi="Cambria" w:cs="Times New Roman"/>
        </w:rPr>
        <w:t xml:space="preserve"> </w:t>
      </w:r>
    </w:p>
    <w:p w14:paraId="46DCEDEF" w14:textId="77777777" w:rsidR="000404EB" w:rsidRPr="00F77C76" w:rsidRDefault="000404EB" w:rsidP="000404EB">
      <w:pPr>
        <w:pStyle w:val="ListParagraph"/>
        <w:rPr>
          <w:rFonts w:ascii="Cambria" w:hAnsi="Cambria" w:cs="Times New Roman"/>
          <w:b/>
          <w:bCs/>
        </w:rPr>
      </w:pPr>
    </w:p>
    <w:p w14:paraId="2E5FD047" w14:textId="20761F00" w:rsidR="00990434" w:rsidRPr="00B96C0C" w:rsidRDefault="00990434" w:rsidP="00F95F5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bCs/>
        </w:rPr>
      </w:pPr>
      <w:r w:rsidRPr="00B96C0C">
        <w:rPr>
          <w:rFonts w:ascii="Cambria" w:hAnsi="Cambria" w:cs="Times New Roman"/>
          <w:b/>
          <w:bCs/>
        </w:rPr>
        <w:t>Adjourn</w:t>
      </w:r>
    </w:p>
    <w:p w14:paraId="277C717E" w14:textId="77777777" w:rsidR="00B96C0C" w:rsidRDefault="00B96C0C" w:rsidP="00F95F58">
      <w:pPr>
        <w:spacing w:after="0" w:line="240" w:lineRule="auto"/>
        <w:ind w:left="360"/>
        <w:rPr>
          <w:rFonts w:ascii="Cambria" w:hAnsi="Cambria" w:cs="Times New Roman"/>
        </w:rPr>
      </w:pPr>
    </w:p>
    <w:p w14:paraId="7F655404" w14:textId="09C6B78E" w:rsidR="00F95F58" w:rsidRPr="00F95F58" w:rsidRDefault="00F95F58" w:rsidP="00F95F58">
      <w:pPr>
        <w:spacing w:after="0" w:line="240" w:lineRule="auto"/>
        <w:ind w:left="360"/>
        <w:rPr>
          <w:rFonts w:ascii="Cambria" w:hAnsi="Cambria" w:cs="Times New Roman"/>
        </w:rPr>
      </w:pPr>
      <w:r w:rsidRPr="00F95F58">
        <w:rPr>
          <w:rFonts w:ascii="Cambria" w:hAnsi="Cambria" w:cs="Times New Roman"/>
        </w:rPr>
        <w:t xml:space="preserve">Ms. Oliver adjourned the meeting at </w:t>
      </w:r>
      <w:r w:rsidR="00B96C0C">
        <w:rPr>
          <w:rFonts w:ascii="Cambria" w:hAnsi="Cambria" w:cs="Times New Roman"/>
        </w:rPr>
        <w:t>11:00 a.m.</w:t>
      </w:r>
    </w:p>
    <w:sectPr w:rsidR="00F95F58" w:rsidRPr="00F95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-Narrow">
    <w:altName w:val="Apt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0C10"/>
    <w:multiLevelType w:val="hybridMultilevel"/>
    <w:tmpl w:val="E81ACA94"/>
    <w:lvl w:ilvl="0" w:tplc="823231E0">
      <w:start w:val="1"/>
      <w:numFmt w:val="lowerLetter"/>
      <w:lvlText w:val="%1."/>
      <w:lvlJc w:val="left"/>
      <w:pPr>
        <w:ind w:left="1080" w:hanging="360"/>
      </w:pPr>
      <w:rPr>
        <w:rFonts w:cs="Apto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C4127"/>
    <w:multiLevelType w:val="hybridMultilevel"/>
    <w:tmpl w:val="2C564E62"/>
    <w:lvl w:ilvl="0" w:tplc="85C8C1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010EC1"/>
    <w:multiLevelType w:val="multilevel"/>
    <w:tmpl w:val="6996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2704C9"/>
    <w:multiLevelType w:val="hybridMultilevel"/>
    <w:tmpl w:val="6F244DEC"/>
    <w:lvl w:ilvl="0" w:tplc="C3900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D48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225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1EA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C61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2C1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048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A01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161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2705FE6"/>
    <w:multiLevelType w:val="hybridMultilevel"/>
    <w:tmpl w:val="924280A0"/>
    <w:lvl w:ilvl="0" w:tplc="94923F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4137BC"/>
    <w:multiLevelType w:val="hybridMultilevel"/>
    <w:tmpl w:val="EB76B218"/>
    <w:lvl w:ilvl="0" w:tplc="A9D4DF7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B10AB"/>
    <w:multiLevelType w:val="hybridMultilevel"/>
    <w:tmpl w:val="6840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826014">
    <w:abstractNumId w:val="6"/>
  </w:num>
  <w:num w:numId="2" w16cid:durableId="1515920303">
    <w:abstractNumId w:val="1"/>
  </w:num>
  <w:num w:numId="3" w16cid:durableId="845091762">
    <w:abstractNumId w:val="4"/>
  </w:num>
  <w:num w:numId="4" w16cid:durableId="1990867533">
    <w:abstractNumId w:val="3"/>
  </w:num>
  <w:num w:numId="5" w16cid:durableId="1312296965">
    <w:abstractNumId w:val="5"/>
  </w:num>
  <w:num w:numId="6" w16cid:durableId="1102385005">
    <w:abstractNumId w:val="2"/>
  </w:num>
  <w:num w:numId="7" w16cid:durableId="102289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34"/>
    <w:rsid w:val="0000747C"/>
    <w:rsid w:val="00024F4A"/>
    <w:rsid w:val="00032D91"/>
    <w:rsid w:val="00032DCA"/>
    <w:rsid w:val="000404EB"/>
    <w:rsid w:val="00050FEF"/>
    <w:rsid w:val="00054476"/>
    <w:rsid w:val="00056AE6"/>
    <w:rsid w:val="000679FE"/>
    <w:rsid w:val="00075CC9"/>
    <w:rsid w:val="00083BA9"/>
    <w:rsid w:val="00086447"/>
    <w:rsid w:val="000C102D"/>
    <w:rsid w:val="000C5D12"/>
    <w:rsid w:val="000C6773"/>
    <w:rsid w:val="000D1310"/>
    <w:rsid w:val="000E2525"/>
    <w:rsid w:val="000E47FB"/>
    <w:rsid w:val="000F08E1"/>
    <w:rsid w:val="000F367F"/>
    <w:rsid w:val="001014FE"/>
    <w:rsid w:val="00101CD1"/>
    <w:rsid w:val="0013097C"/>
    <w:rsid w:val="0013475A"/>
    <w:rsid w:val="0013613F"/>
    <w:rsid w:val="00137B42"/>
    <w:rsid w:val="00152EF4"/>
    <w:rsid w:val="0015388A"/>
    <w:rsid w:val="001550ED"/>
    <w:rsid w:val="0016494F"/>
    <w:rsid w:val="00164995"/>
    <w:rsid w:val="00185A32"/>
    <w:rsid w:val="00185BAE"/>
    <w:rsid w:val="001B73AA"/>
    <w:rsid w:val="001E3466"/>
    <w:rsid w:val="001E72D2"/>
    <w:rsid w:val="00210AD5"/>
    <w:rsid w:val="0021215E"/>
    <w:rsid w:val="00224BCC"/>
    <w:rsid w:val="00233B0E"/>
    <w:rsid w:val="00236307"/>
    <w:rsid w:val="00236E23"/>
    <w:rsid w:val="00264F89"/>
    <w:rsid w:val="002662D6"/>
    <w:rsid w:val="002669E2"/>
    <w:rsid w:val="0028136A"/>
    <w:rsid w:val="002A78CD"/>
    <w:rsid w:val="002B3BEC"/>
    <w:rsid w:val="002B53D0"/>
    <w:rsid w:val="002B6D6E"/>
    <w:rsid w:val="002C6E6B"/>
    <w:rsid w:val="002D078B"/>
    <w:rsid w:val="002D0A71"/>
    <w:rsid w:val="002D2272"/>
    <w:rsid w:val="002D61CE"/>
    <w:rsid w:val="002E251C"/>
    <w:rsid w:val="002E550A"/>
    <w:rsid w:val="00301D1C"/>
    <w:rsid w:val="00304C59"/>
    <w:rsid w:val="00314B55"/>
    <w:rsid w:val="003155C3"/>
    <w:rsid w:val="003223A8"/>
    <w:rsid w:val="003228A6"/>
    <w:rsid w:val="003247ED"/>
    <w:rsid w:val="00324E47"/>
    <w:rsid w:val="0033657C"/>
    <w:rsid w:val="003406F5"/>
    <w:rsid w:val="003456DB"/>
    <w:rsid w:val="00373E93"/>
    <w:rsid w:val="0038198E"/>
    <w:rsid w:val="00390816"/>
    <w:rsid w:val="003B2F2E"/>
    <w:rsid w:val="003C288F"/>
    <w:rsid w:val="003D028D"/>
    <w:rsid w:val="003D12B1"/>
    <w:rsid w:val="003E4141"/>
    <w:rsid w:val="003F1D84"/>
    <w:rsid w:val="00400346"/>
    <w:rsid w:val="004105FB"/>
    <w:rsid w:val="00416268"/>
    <w:rsid w:val="00425C4C"/>
    <w:rsid w:val="00431559"/>
    <w:rsid w:val="00437352"/>
    <w:rsid w:val="00445D5B"/>
    <w:rsid w:val="00452AC4"/>
    <w:rsid w:val="00461EDA"/>
    <w:rsid w:val="00464F46"/>
    <w:rsid w:val="004852A9"/>
    <w:rsid w:val="00490DEE"/>
    <w:rsid w:val="004974E7"/>
    <w:rsid w:val="004B6122"/>
    <w:rsid w:val="004C463C"/>
    <w:rsid w:val="004D2942"/>
    <w:rsid w:val="004D319F"/>
    <w:rsid w:val="004D4452"/>
    <w:rsid w:val="004E74C1"/>
    <w:rsid w:val="004F032E"/>
    <w:rsid w:val="004F6A18"/>
    <w:rsid w:val="00506B29"/>
    <w:rsid w:val="00511467"/>
    <w:rsid w:val="0051472E"/>
    <w:rsid w:val="005153A7"/>
    <w:rsid w:val="0051765B"/>
    <w:rsid w:val="00521F82"/>
    <w:rsid w:val="00540CC3"/>
    <w:rsid w:val="005477C2"/>
    <w:rsid w:val="0055725C"/>
    <w:rsid w:val="00560A4C"/>
    <w:rsid w:val="00564B97"/>
    <w:rsid w:val="0058030B"/>
    <w:rsid w:val="00590154"/>
    <w:rsid w:val="00594F44"/>
    <w:rsid w:val="005A437C"/>
    <w:rsid w:val="005A48EC"/>
    <w:rsid w:val="005A4B92"/>
    <w:rsid w:val="005B3515"/>
    <w:rsid w:val="005B3A93"/>
    <w:rsid w:val="005C199D"/>
    <w:rsid w:val="005E20B9"/>
    <w:rsid w:val="00600EF4"/>
    <w:rsid w:val="00604394"/>
    <w:rsid w:val="00627927"/>
    <w:rsid w:val="0063304C"/>
    <w:rsid w:val="006435A4"/>
    <w:rsid w:val="00652214"/>
    <w:rsid w:val="00655841"/>
    <w:rsid w:val="00656EF1"/>
    <w:rsid w:val="00672481"/>
    <w:rsid w:val="00674147"/>
    <w:rsid w:val="00676D10"/>
    <w:rsid w:val="00683E91"/>
    <w:rsid w:val="00685165"/>
    <w:rsid w:val="006861C4"/>
    <w:rsid w:val="00696BEB"/>
    <w:rsid w:val="006A45DE"/>
    <w:rsid w:val="006A664C"/>
    <w:rsid w:val="006A788F"/>
    <w:rsid w:val="006B78F5"/>
    <w:rsid w:val="006C1BB9"/>
    <w:rsid w:val="006C4B60"/>
    <w:rsid w:val="006D1AF9"/>
    <w:rsid w:val="0071091F"/>
    <w:rsid w:val="007122BA"/>
    <w:rsid w:val="00732B1F"/>
    <w:rsid w:val="00760BF4"/>
    <w:rsid w:val="0076761A"/>
    <w:rsid w:val="00770E71"/>
    <w:rsid w:val="00776569"/>
    <w:rsid w:val="00786ACF"/>
    <w:rsid w:val="00790474"/>
    <w:rsid w:val="00793238"/>
    <w:rsid w:val="00795325"/>
    <w:rsid w:val="007A0F95"/>
    <w:rsid w:val="007A128C"/>
    <w:rsid w:val="007B20BF"/>
    <w:rsid w:val="007C0D67"/>
    <w:rsid w:val="007C1E7B"/>
    <w:rsid w:val="007D0EBA"/>
    <w:rsid w:val="007D4D50"/>
    <w:rsid w:val="007D688E"/>
    <w:rsid w:val="007E16A6"/>
    <w:rsid w:val="007E41F4"/>
    <w:rsid w:val="007F0F9F"/>
    <w:rsid w:val="00802C4E"/>
    <w:rsid w:val="00803174"/>
    <w:rsid w:val="00804E00"/>
    <w:rsid w:val="00813B1E"/>
    <w:rsid w:val="0081402C"/>
    <w:rsid w:val="008174CB"/>
    <w:rsid w:val="00820ED8"/>
    <w:rsid w:val="00824879"/>
    <w:rsid w:val="008314E4"/>
    <w:rsid w:val="00831737"/>
    <w:rsid w:val="00833E4A"/>
    <w:rsid w:val="0085218E"/>
    <w:rsid w:val="00852BCF"/>
    <w:rsid w:val="00864AD2"/>
    <w:rsid w:val="00866D46"/>
    <w:rsid w:val="0087227F"/>
    <w:rsid w:val="00875117"/>
    <w:rsid w:val="008A09DB"/>
    <w:rsid w:val="008A13FE"/>
    <w:rsid w:val="008A646A"/>
    <w:rsid w:val="008B0DE5"/>
    <w:rsid w:val="008E158D"/>
    <w:rsid w:val="008F1044"/>
    <w:rsid w:val="008F3119"/>
    <w:rsid w:val="008F6A58"/>
    <w:rsid w:val="008F7188"/>
    <w:rsid w:val="009024C3"/>
    <w:rsid w:val="009054E7"/>
    <w:rsid w:val="009303E1"/>
    <w:rsid w:val="00942BD3"/>
    <w:rsid w:val="00944FA9"/>
    <w:rsid w:val="009479CE"/>
    <w:rsid w:val="00957D5A"/>
    <w:rsid w:val="009717E5"/>
    <w:rsid w:val="00983C63"/>
    <w:rsid w:val="00985974"/>
    <w:rsid w:val="00987815"/>
    <w:rsid w:val="00990434"/>
    <w:rsid w:val="009916D5"/>
    <w:rsid w:val="00995EA7"/>
    <w:rsid w:val="00995F38"/>
    <w:rsid w:val="009A1CA2"/>
    <w:rsid w:val="009A2EA1"/>
    <w:rsid w:val="009C13A1"/>
    <w:rsid w:val="009C70B5"/>
    <w:rsid w:val="009D6B23"/>
    <w:rsid w:val="009E39AB"/>
    <w:rsid w:val="009F4B82"/>
    <w:rsid w:val="009F7716"/>
    <w:rsid w:val="00A00481"/>
    <w:rsid w:val="00A04C10"/>
    <w:rsid w:val="00A05240"/>
    <w:rsid w:val="00A21A52"/>
    <w:rsid w:val="00A22058"/>
    <w:rsid w:val="00A22985"/>
    <w:rsid w:val="00A344B7"/>
    <w:rsid w:val="00A37483"/>
    <w:rsid w:val="00A467D3"/>
    <w:rsid w:val="00A47011"/>
    <w:rsid w:val="00A55268"/>
    <w:rsid w:val="00A554D6"/>
    <w:rsid w:val="00A55E72"/>
    <w:rsid w:val="00A61557"/>
    <w:rsid w:val="00A653A8"/>
    <w:rsid w:val="00A66B07"/>
    <w:rsid w:val="00A801AC"/>
    <w:rsid w:val="00A821A6"/>
    <w:rsid w:val="00A877EE"/>
    <w:rsid w:val="00AB184F"/>
    <w:rsid w:val="00AB72E9"/>
    <w:rsid w:val="00AC23B8"/>
    <w:rsid w:val="00AC52BF"/>
    <w:rsid w:val="00AD6EC0"/>
    <w:rsid w:val="00AF1D99"/>
    <w:rsid w:val="00AF622F"/>
    <w:rsid w:val="00AF6E61"/>
    <w:rsid w:val="00B05346"/>
    <w:rsid w:val="00B2459A"/>
    <w:rsid w:val="00B3406A"/>
    <w:rsid w:val="00B7112F"/>
    <w:rsid w:val="00B84E55"/>
    <w:rsid w:val="00B87900"/>
    <w:rsid w:val="00B92C0C"/>
    <w:rsid w:val="00B96C0C"/>
    <w:rsid w:val="00BB02E6"/>
    <w:rsid w:val="00BB1800"/>
    <w:rsid w:val="00BB60F0"/>
    <w:rsid w:val="00BC0609"/>
    <w:rsid w:val="00BC06C8"/>
    <w:rsid w:val="00BD233B"/>
    <w:rsid w:val="00C01B74"/>
    <w:rsid w:val="00C0389A"/>
    <w:rsid w:val="00C04A8C"/>
    <w:rsid w:val="00C10930"/>
    <w:rsid w:val="00C15210"/>
    <w:rsid w:val="00C23EFA"/>
    <w:rsid w:val="00C304FF"/>
    <w:rsid w:val="00C30B82"/>
    <w:rsid w:val="00C33B9A"/>
    <w:rsid w:val="00C35564"/>
    <w:rsid w:val="00C44D8F"/>
    <w:rsid w:val="00C53C84"/>
    <w:rsid w:val="00C555AE"/>
    <w:rsid w:val="00C72480"/>
    <w:rsid w:val="00C74296"/>
    <w:rsid w:val="00C85089"/>
    <w:rsid w:val="00C9236B"/>
    <w:rsid w:val="00CA144B"/>
    <w:rsid w:val="00CC4248"/>
    <w:rsid w:val="00CD109A"/>
    <w:rsid w:val="00CD4661"/>
    <w:rsid w:val="00CE6468"/>
    <w:rsid w:val="00CE7D69"/>
    <w:rsid w:val="00CE7E1E"/>
    <w:rsid w:val="00CF11C0"/>
    <w:rsid w:val="00D067D1"/>
    <w:rsid w:val="00D154DA"/>
    <w:rsid w:val="00D17908"/>
    <w:rsid w:val="00D262BB"/>
    <w:rsid w:val="00D35881"/>
    <w:rsid w:val="00D45396"/>
    <w:rsid w:val="00D47486"/>
    <w:rsid w:val="00D4772C"/>
    <w:rsid w:val="00D611C0"/>
    <w:rsid w:val="00D6533E"/>
    <w:rsid w:val="00D7245F"/>
    <w:rsid w:val="00D8049A"/>
    <w:rsid w:val="00D8668D"/>
    <w:rsid w:val="00DA1565"/>
    <w:rsid w:val="00DA16FE"/>
    <w:rsid w:val="00DB4265"/>
    <w:rsid w:val="00DB4D3F"/>
    <w:rsid w:val="00DC7208"/>
    <w:rsid w:val="00DD244F"/>
    <w:rsid w:val="00DF2282"/>
    <w:rsid w:val="00DF3238"/>
    <w:rsid w:val="00DF3653"/>
    <w:rsid w:val="00E01DDC"/>
    <w:rsid w:val="00E0436F"/>
    <w:rsid w:val="00E052D0"/>
    <w:rsid w:val="00E10BF7"/>
    <w:rsid w:val="00E25C0C"/>
    <w:rsid w:val="00E304CB"/>
    <w:rsid w:val="00E36D27"/>
    <w:rsid w:val="00E56A7E"/>
    <w:rsid w:val="00E63B5A"/>
    <w:rsid w:val="00E6634B"/>
    <w:rsid w:val="00E67BC4"/>
    <w:rsid w:val="00E701DB"/>
    <w:rsid w:val="00E76E4D"/>
    <w:rsid w:val="00E802CB"/>
    <w:rsid w:val="00E86D91"/>
    <w:rsid w:val="00EA18C3"/>
    <w:rsid w:val="00EA530A"/>
    <w:rsid w:val="00EB45F0"/>
    <w:rsid w:val="00EC44E1"/>
    <w:rsid w:val="00ED52AD"/>
    <w:rsid w:val="00EF04F8"/>
    <w:rsid w:val="00EF0992"/>
    <w:rsid w:val="00EF6A39"/>
    <w:rsid w:val="00F044C7"/>
    <w:rsid w:val="00F14FA6"/>
    <w:rsid w:val="00F34C1A"/>
    <w:rsid w:val="00F43477"/>
    <w:rsid w:val="00F460FF"/>
    <w:rsid w:val="00F56BA2"/>
    <w:rsid w:val="00F63E88"/>
    <w:rsid w:val="00F66685"/>
    <w:rsid w:val="00F72C18"/>
    <w:rsid w:val="00F75501"/>
    <w:rsid w:val="00F777EC"/>
    <w:rsid w:val="00F77C76"/>
    <w:rsid w:val="00F95F58"/>
    <w:rsid w:val="00F968D2"/>
    <w:rsid w:val="00FA068E"/>
    <w:rsid w:val="00FB1184"/>
    <w:rsid w:val="00FB2BD6"/>
    <w:rsid w:val="00FB4A81"/>
    <w:rsid w:val="00FC2116"/>
    <w:rsid w:val="00FD1547"/>
    <w:rsid w:val="00FE5FDC"/>
    <w:rsid w:val="00FF46C6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E4C1"/>
  <w15:chartTrackingRefBased/>
  <w15:docId w15:val="{1F97E6CB-4D25-4A22-A793-6F174B1B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4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4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4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4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4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4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4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4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4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4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43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F6A58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5781">
          <w:marLeft w:val="288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100fc7a1-c3dd-498c-b57b-80e672976a4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0245FC53EAD4989C691151EF960A6" ma:contentTypeVersion="16" ma:contentTypeDescription="Create a new document." ma:contentTypeScope="" ma:versionID="6958569c0d18c66a2c2a01ad9f24443c">
  <xsd:schema xmlns:xsd="http://www.w3.org/2001/XMLSchema" xmlns:xs="http://www.w3.org/2001/XMLSchema" xmlns:p="http://schemas.microsoft.com/office/2006/metadata/properties" xmlns:ns2="100fc7a1-c3dd-498c-b57b-80e672976a44" xmlns:ns3="be808b23-ccad-41cf-a9ca-372df5ba0b3a" xmlns:ns4="baa0b3ba-8fa4-4aa7-b445-6c1af1adb936" targetNamespace="http://schemas.microsoft.com/office/2006/metadata/properties" ma:root="true" ma:fieldsID="a4b0396c4d24dc7f481e16b305f46bd2" ns2:_="" ns3:_="" ns4:_="">
    <xsd:import namespace="100fc7a1-c3dd-498c-b57b-80e672976a44"/>
    <xsd:import namespace="be808b23-ccad-41cf-a9ca-372df5ba0b3a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fc7a1-c3dd-498c-b57b-80e672976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08b23-ccad-41cf-a9ca-372df5ba0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B79D7-A2F8-4970-9682-976FCD90602A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100fc7a1-c3dd-498c-b57b-80e672976a44"/>
  </ds:schemaRefs>
</ds:datastoreItem>
</file>

<file path=customXml/itemProps2.xml><?xml version="1.0" encoding="utf-8"?>
<ds:datastoreItem xmlns:ds="http://schemas.openxmlformats.org/officeDocument/2006/customXml" ds:itemID="{4D36D069-BB9D-4D5A-834A-589F52F38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fc7a1-c3dd-498c-b57b-80e672976a44"/>
    <ds:schemaRef ds:uri="be808b23-ccad-41cf-a9ca-372df5ba0b3a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20F85-652E-409F-990A-9971F5AF81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1518</Words>
  <Characters>8653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Sibley, Deborah - JCOD</dc:creator>
  <cp:keywords/>
  <dc:description/>
  <cp:lastModifiedBy>Sibley, Deborah - JCOD</cp:lastModifiedBy>
  <cp:revision>2</cp:revision>
  <cp:lastPrinted>2025-03-20T14:17:00Z</cp:lastPrinted>
  <dcterms:created xsi:type="dcterms:W3CDTF">2025-04-24T20:44:00Z</dcterms:created>
  <dcterms:modified xsi:type="dcterms:W3CDTF">2025-04-24T20:44:00Z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0x01010051A0245FC53EAD4989C691151EF960A6</vt:lpwstr>
  </property>
  <property fmtid="{D5CDD505-2E9C-101B-9397-08002B2CF9AE}" pid="3" name="MediaServiceImageTags">
    <vt:lpwstr/>
  </property>
</Properties>
</file>