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027D" w14:textId="77777777" w:rsidR="00F8514C" w:rsidRDefault="00576FCB">
      <w:pPr>
        <w:spacing w:before="120" w:after="60"/>
        <w:jc w:val="center"/>
      </w:pPr>
      <w:r>
        <w:rPr>
          <w:b/>
          <w:bCs/>
          <w:color w:val="1A3F6F"/>
          <w:sz w:val="36"/>
          <w:szCs w:val="36"/>
        </w:rPr>
        <w:t>Staff Offboarding Procedure</w:t>
      </w:r>
    </w:p>
    <w:p w14:paraId="593C4535" w14:textId="77777777" w:rsidR="00F8514C" w:rsidRDefault="00576FCB">
      <w:pPr>
        <w:spacing w:after="60"/>
        <w:jc w:val="center"/>
      </w:pPr>
      <w:r>
        <w:rPr>
          <w:color w:val="F47920"/>
          <w:sz w:val="24"/>
          <w:szCs w:val="24"/>
        </w:rPr>
        <w:t>Data Access Revocation Checklist &amp; Log</w:t>
      </w:r>
    </w:p>
    <w:p w14:paraId="149598C7" w14:textId="035F499B" w:rsidR="00F8514C" w:rsidRDefault="00120C56">
      <w:pPr>
        <w:shd w:val="clear" w:color="auto" w:fill="1A3F6F"/>
        <w:spacing w:before="240" w:after="60"/>
        <w:ind w:left="120"/>
      </w:pPr>
      <w:proofErr w:type="spellStart"/>
      <w:r>
        <w:rPr>
          <w:color w:val="666666"/>
          <w:sz w:val="18"/>
          <w:szCs w:val="18"/>
        </w:rPr>
        <w:t>a</w:t>
      </w:r>
      <w:r w:rsidR="00576FCB">
        <w:rPr>
          <w:b/>
          <w:bCs/>
          <w:color w:val="FFFFFF"/>
          <w:sz w:val="22"/>
          <w:szCs w:val="22"/>
        </w:rPr>
        <w:t>DEPARTING</w:t>
      </w:r>
      <w:proofErr w:type="spellEnd"/>
      <w:r w:rsidR="00576FCB">
        <w:rPr>
          <w:b/>
          <w:bCs/>
          <w:color w:val="FFFFFF"/>
          <w:sz w:val="22"/>
          <w:szCs w:val="22"/>
        </w:rPr>
        <w:t xml:space="preserve"> STAFF INFORMATION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F8514C" w14:paraId="6AA3B7AE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2CCC1" w14:textId="77777777" w:rsidR="00F8514C" w:rsidRDefault="00576FCB">
            <w:r>
              <w:rPr>
                <w:b/>
                <w:bCs/>
                <w:color w:val="1A3F6F"/>
              </w:rPr>
              <w:t>Staff Name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5E65F" w14:textId="77777777" w:rsidR="00F8514C" w:rsidRDefault="00576FCB">
            <w:r>
              <w:t xml:space="preserve"> </w:t>
            </w:r>
          </w:p>
        </w:tc>
      </w:tr>
      <w:tr w:rsidR="00F8514C" w14:paraId="44DC95A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A8101" w14:textId="77777777" w:rsidR="00F8514C" w:rsidRDefault="00576FCB">
            <w:r>
              <w:rPr>
                <w:b/>
                <w:bCs/>
                <w:color w:val="1A3F6F"/>
              </w:rPr>
              <w:t>Title / Role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3C154" w14:textId="77777777" w:rsidR="00F8514C" w:rsidRDefault="00576FCB">
            <w:r>
              <w:t xml:space="preserve"> </w:t>
            </w:r>
          </w:p>
        </w:tc>
      </w:tr>
      <w:tr w:rsidR="00F8514C" w14:paraId="3102DCE3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6BF60" w14:textId="77777777" w:rsidR="00F8514C" w:rsidRDefault="00576FCB">
            <w:r>
              <w:rPr>
                <w:b/>
                <w:bCs/>
                <w:color w:val="1A3F6F"/>
              </w:rPr>
              <w:t>Last Day of Employment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8A230" w14:textId="77777777" w:rsidR="00F8514C" w:rsidRDefault="00576FCB">
            <w:r>
              <w:t xml:space="preserve"> </w:t>
            </w:r>
          </w:p>
        </w:tc>
      </w:tr>
      <w:tr w:rsidR="00F8514C" w14:paraId="6A7D1746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0B4F3" w14:textId="77777777" w:rsidR="00F8514C" w:rsidRDefault="00576FCB">
            <w:r>
              <w:rPr>
                <w:b/>
                <w:bCs/>
                <w:color w:val="1A3F6F"/>
              </w:rPr>
              <w:t>Notice Received By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AA8DE" w14:textId="77777777" w:rsidR="00F8514C" w:rsidRDefault="00576FCB">
            <w:r>
              <w:t xml:space="preserve"> </w:t>
            </w:r>
          </w:p>
        </w:tc>
      </w:tr>
      <w:tr w:rsidR="00F8514C" w14:paraId="28340AE2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2D555" w14:textId="77777777" w:rsidR="00F8514C" w:rsidRDefault="00576FCB">
            <w:r>
              <w:rPr>
                <w:b/>
                <w:bCs/>
                <w:color w:val="1A3F6F"/>
              </w:rPr>
              <w:t>Cybersecurity Point Person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F1638" w14:textId="77777777" w:rsidR="00F8514C" w:rsidRDefault="00576FCB">
            <w:r>
              <w:t xml:space="preserve"> </w:t>
            </w:r>
          </w:p>
        </w:tc>
      </w:tr>
      <w:tr w:rsidR="00F8514C" w14:paraId="42CDFB2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23DD7" w14:textId="77777777" w:rsidR="00F8514C" w:rsidRDefault="00576FCB">
            <w:r>
              <w:rPr>
                <w:b/>
                <w:bCs/>
                <w:color w:val="1A3F6F"/>
              </w:rPr>
              <w:t>HR / Manager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B54B8" w14:textId="77777777" w:rsidR="00F8514C" w:rsidRDefault="00576FCB">
            <w:r>
              <w:t xml:space="preserve"> </w:t>
            </w:r>
          </w:p>
        </w:tc>
      </w:tr>
    </w:tbl>
    <w:p w14:paraId="7329A923" w14:textId="77777777" w:rsidR="00F8514C" w:rsidRDefault="00576FCB">
      <w:pPr>
        <w:shd w:val="clear" w:color="auto" w:fill="1A3F6F"/>
        <w:spacing w:before="240" w:after="60"/>
        <w:ind w:left="120"/>
      </w:pPr>
      <w:r>
        <w:rPr>
          <w:b/>
          <w:bCs/>
          <w:color w:val="FFFFFF"/>
          <w:sz w:val="22"/>
          <w:szCs w:val="22"/>
        </w:rPr>
        <w:t>CHECKLIST</w:t>
      </w:r>
    </w:p>
    <w:p w14:paraId="204AA1F9" w14:textId="77777777" w:rsidR="00F8514C" w:rsidRDefault="00576FCB">
      <w:pPr>
        <w:shd w:val="clear" w:color="auto" w:fill="F47920"/>
        <w:spacing w:before="180" w:after="40"/>
        <w:ind w:left="120"/>
      </w:pPr>
      <w:r>
        <w:rPr>
          <w:b/>
          <w:bCs/>
          <w:color w:val="FFFFFF"/>
        </w:rPr>
        <w:t>Before Last Day  (HR / Manager responsibility)</w:t>
      </w:r>
    </w:p>
    <w:p w14:paraId="6A34837A" w14:textId="77777777" w:rsidR="00F8514C" w:rsidRDefault="00576FCB">
      <w:pPr>
        <w:spacing w:before="60" w:after="60"/>
        <w:ind w:left="120"/>
      </w:pPr>
      <w:r>
        <w:rPr>
          <w:color w:val="333333"/>
        </w:rPr>
        <w:t>Complete these steps as soon as departure is confirmed.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800"/>
        <w:gridCol w:w="2400"/>
        <w:gridCol w:w="1600"/>
      </w:tblGrid>
      <w:tr w:rsidR="00F8514C" w14:paraId="1BF702D9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A4DE18" w14:textId="77777777" w:rsidR="00F8514C" w:rsidRDefault="00F8514C">
            <w:pPr>
              <w:jc w:val="center"/>
            </w:pP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E94BCE" w14:textId="77777777" w:rsidR="00F8514C" w:rsidRDefault="00576FCB">
            <w:r>
              <w:rPr>
                <w:b/>
                <w:bCs/>
                <w:color w:val="FFFFFF"/>
                <w:sz w:val="18"/>
                <w:szCs w:val="18"/>
              </w:rPr>
              <w:t>Action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0E1F3C" w14:textId="77777777" w:rsidR="00F8514C" w:rsidRDefault="00576FCB"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D1354F" w14:textId="77777777" w:rsidR="00F8514C" w:rsidRDefault="00576FCB">
            <w:r>
              <w:rPr>
                <w:b/>
                <w:bCs/>
                <w:color w:val="FFFFFF"/>
                <w:sz w:val="18"/>
                <w:szCs w:val="18"/>
              </w:rPr>
              <w:t>Completed By / Time</w:t>
            </w:r>
          </w:p>
        </w:tc>
      </w:tr>
      <w:tr w:rsidR="00F8514C" w14:paraId="246D4927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E350EEE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AA0F9" w14:textId="77777777" w:rsidR="00F8514C" w:rsidRDefault="00576FCB">
            <w:r>
              <w:rPr>
                <w:b/>
                <w:bCs/>
                <w:color w:val="1A1A1A"/>
              </w:rPr>
              <w:t>Notify Cybersecurity Point Person of departure date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E2222" w14:textId="77777777" w:rsidR="00F8514C" w:rsidRDefault="00576FCB">
            <w:r>
              <w:rPr>
                <w:color w:val="555555"/>
                <w:sz w:val="18"/>
                <w:szCs w:val="18"/>
              </w:rPr>
              <w:t>Do this immediately upon confirmation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05C9A" w14:textId="77777777" w:rsidR="00F8514C" w:rsidRDefault="00576FCB">
            <w:r>
              <w:t xml:space="preserve"> </w:t>
            </w:r>
          </w:p>
        </w:tc>
      </w:tr>
      <w:tr w:rsidR="00F8514C" w14:paraId="2B77AADC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F9C2268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09CF6" w14:textId="4038A646" w:rsidR="00F8514C" w:rsidRDefault="00576FCB">
            <w:r>
              <w:rPr>
                <w:b/>
                <w:bCs/>
                <w:color w:val="1A1A1A"/>
              </w:rPr>
              <w:t xml:space="preserve">Confirm all systems this person can access 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27784" w14:textId="77777777" w:rsidR="00F8514C" w:rsidRDefault="00576FCB">
            <w:r>
              <w:rPr>
                <w:color w:val="555555"/>
                <w:sz w:val="18"/>
                <w:szCs w:val="18"/>
              </w:rPr>
              <w:t>Review inventory together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FB6E2" w14:textId="77777777" w:rsidR="00F8514C" w:rsidRDefault="00576FCB">
            <w:r>
              <w:t xml:space="preserve"> </w:t>
            </w:r>
          </w:p>
        </w:tc>
      </w:tr>
      <w:tr w:rsidR="00F8514C" w14:paraId="1987B9EB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8E27A96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59CF8" w14:textId="77777777" w:rsidR="00F8514C" w:rsidRDefault="00576FCB">
            <w:r>
              <w:rPr>
                <w:b/>
                <w:bCs/>
                <w:color w:val="1A1A1A"/>
              </w:rPr>
              <w:t>Arrange device return (laptop, phone, badge)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38CB8" w14:textId="77777777" w:rsidR="00F8514C" w:rsidRDefault="00576FCB">
            <w:r>
              <w:rPr>
                <w:color w:val="555555"/>
                <w:sz w:val="18"/>
                <w:szCs w:val="18"/>
              </w:rPr>
              <w:t>Confirm return date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A3248" w14:textId="77777777" w:rsidR="00F8514C" w:rsidRDefault="00576FCB">
            <w:r>
              <w:t xml:space="preserve"> </w:t>
            </w:r>
          </w:p>
        </w:tc>
      </w:tr>
      <w:tr w:rsidR="00F8514C" w14:paraId="32A0E327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6F423F9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4B264" w14:textId="77777777" w:rsidR="00F8514C" w:rsidRDefault="00576FCB">
            <w:r>
              <w:rPr>
                <w:b/>
                <w:bCs/>
                <w:color w:val="1A1A1A"/>
              </w:rPr>
              <w:t>Communicate offboarding schedule to IT volunteer if applicable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0C833D" w14:textId="77777777" w:rsidR="00F8514C" w:rsidRDefault="00F8514C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39DFD" w14:textId="77777777" w:rsidR="00F8514C" w:rsidRDefault="00576FCB">
            <w:r>
              <w:t xml:space="preserve"> </w:t>
            </w:r>
          </w:p>
        </w:tc>
      </w:tr>
    </w:tbl>
    <w:p w14:paraId="61372CC0" w14:textId="77777777" w:rsidR="00F8514C" w:rsidRDefault="00576FCB">
      <w:pPr>
        <w:shd w:val="clear" w:color="auto" w:fill="F47920"/>
        <w:spacing w:before="180" w:after="40"/>
        <w:ind w:left="120"/>
      </w:pPr>
      <w:r>
        <w:rPr>
          <w:b/>
          <w:bCs/>
          <w:color w:val="FFFFFF"/>
        </w:rPr>
        <w:t>Last Day  (Cybersecurity Point Person + Manager — complete by end of business)</w:t>
      </w:r>
    </w:p>
    <w:p w14:paraId="1CBCBCEF" w14:textId="77777777" w:rsidR="00F8514C" w:rsidRDefault="00576FCB">
      <w:pPr>
        <w:spacing w:before="60" w:after="60"/>
        <w:ind w:left="120"/>
      </w:pPr>
      <w:r>
        <w:rPr>
          <w:color w:val="333333"/>
        </w:rPr>
        <w:t>Access must be revoked by end of the employee's last day. Log each action below.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800"/>
        <w:gridCol w:w="2400"/>
        <w:gridCol w:w="1600"/>
      </w:tblGrid>
      <w:tr w:rsidR="00F8514C" w14:paraId="6B9F3129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A8E7FB" w14:textId="77777777" w:rsidR="00F8514C" w:rsidRDefault="00F8514C">
            <w:pPr>
              <w:jc w:val="center"/>
            </w:pP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D842C7" w14:textId="77777777" w:rsidR="00F8514C" w:rsidRDefault="00576FCB">
            <w:r>
              <w:rPr>
                <w:b/>
                <w:bCs/>
                <w:color w:val="FFFFFF"/>
                <w:sz w:val="18"/>
                <w:szCs w:val="18"/>
              </w:rPr>
              <w:t>Action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86A7C8" w14:textId="77777777" w:rsidR="00F8514C" w:rsidRDefault="00576FCB"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DF752D" w14:textId="77777777" w:rsidR="00F8514C" w:rsidRDefault="00576FCB">
            <w:r>
              <w:rPr>
                <w:b/>
                <w:bCs/>
                <w:color w:val="FFFFFF"/>
                <w:sz w:val="18"/>
                <w:szCs w:val="18"/>
              </w:rPr>
              <w:t>Completed By / Time</w:t>
            </w:r>
          </w:p>
        </w:tc>
      </w:tr>
      <w:tr w:rsidR="00F8514C" w14:paraId="24992881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52DEEB9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C2092" w14:textId="77777777" w:rsidR="00F8514C" w:rsidRDefault="00576FCB">
            <w:r>
              <w:rPr>
                <w:b/>
                <w:bCs/>
                <w:color w:val="1A1A1A"/>
              </w:rPr>
              <w:t>Revoke email account access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A7A6C" w14:textId="77777777" w:rsidR="00F8514C" w:rsidRDefault="00576FCB">
            <w:r>
              <w:rPr>
                <w:color w:val="555555"/>
                <w:sz w:val="18"/>
                <w:szCs w:val="18"/>
              </w:rPr>
              <w:t>Disable account; do not delete — preserve for 30 days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764F8" w14:textId="77777777" w:rsidR="00F8514C" w:rsidRDefault="00576FCB">
            <w:r>
              <w:t xml:space="preserve"> </w:t>
            </w:r>
          </w:p>
        </w:tc>
      </w:tr>
      <w:tr w:rsidR="00F8514C" w14:paraId="4A7C717D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2B3AF5D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B35BC" w14:textId="77777777" w:rsidR="00F8514C" w:rsidRDefault="00576FCB">
            <w:r>
              <w:rPr>
                <w:b/>
                <w:bCs/>
                <w:color w:val="1A1A1A"/>
              </w:rPr>
              <w:t>Revoke MFA tokens / authenticator app enrollment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95AEA" w14:textId="77777777" w:rsidR="00F8514C" w:rsidRDefault="00576FCB">
            <w:r>
              <w:rPr>
                <w:color w:val="555555"/>
                <w:sz w:val="18"/>
                <w:szCs w:val="18"/>
              </w:rPr>
              <w:t>Remove from all MFA systems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1B93F" w14:textId="77777777" w:rsidR="00F8514C" w:rsidRDefault="00576FCB">
            <w:r>
              <w:t xml:space="preserve"> </w:t>
            </w:r>
          </w:p>
        </w:tc>
      </w:tr>
      <w:tr w:rsidR="00F8514C" w14:paraId="0EF123FB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31AACD1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6490B0" w14:textId="77777777" w:rsidR="00F8514C" w:rsidRDefault="00576FCB">
            <w:r>
              <w:rPr>
                <w:b/>
                <w:bCs/>
                <w:color w:val="1A1A1A"/>
              </w:rPr>
              <w:t>Revoke access to all cloud apps and platforms with PII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F83B6" w14:textId="17E877AF" w:rsidR="00F8514C" w:rsidRDefault="00576FCB">
            <w:r>
              <w:rPr>
                <w:color w:val="555555"/>
                <w:sz w:val="18"/>
                <w:szCs w:val="18"/>
              </w:rPr>
              <w:t>Reference PII Inventory for complete list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C9370" w14:textId="77777777" w:rsidR="00F8514C" w:rsidRDefault="00576FCB">
            <w:r>
              <w:t xml:space="preserve"> </w:t>
            </w:r>
          </w:p>
        </w:tc>
      </w:tr>
      <w:tr w:rsidR="00F8514C" w14:paraId="4B452CF5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3FE0410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EB646" w14:textId="77777777" w:rsidR="00F8514C" w:rsidRDefault="00576FCB">
            <w:r>
              <w:rPr>
                <w:b/>
                <w:bCs/>
                <w:color w:val="1A1A1A"/>
              </w:rPr>
              <w:t>Revoke access to shared drives and file storage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37AD1" w14:textId="77777777" w:rsidR="00F8514C" w:rsidRDefault="00576FCB">
            <w:r>
              <w:rPr>
                <w:color w:val="555555"/>
                <w:sz w:val="18"/>
                <w:szCs w:val="18"/>
              </w:rPr>
              <w:t>Google Drive, OneDrive, Dropbox, etc.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B602C" w14:textId="77777777" w:rsidR="00F8514C" w:rsidRDefault="00576FCB">
            <w:r>
              <w:t xml:space="preserve"> </w:t>
            </w:r>
          </w:p>
        </w:tc>
      </w:tr>
      <w:tr w:rsidR="00F8514C" w14:paraId="00811374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7DA9CF4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41056" w14:textId="77777777" w:rsidR="00F8514C" w:rsidRDefault="00576FCB">
            <w:r>
              <w:rPr>
                <w:b/>
                <w:bCs/>
                <w:color w:val="1A1A1A"/>
              </w:rPr>
              <w:t>Revoke access to any case management or database systems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388F5" w14:textId="77777777" w:rsidR="00F8514C" w:rsidRDefault="00F8514C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A176A" w14:textId="77777777" w:rsidR="00F8514C" w:rsidRDefault="00576FCB">
            <w:r>
              <w:t xml:space="preserve"> </w:t>
            </w:r>
          </w:p>
        </w:tc>
      </w:tr>
      <w:tr w:rsidR="00F8514C" w14:paraId="4CD1A089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2D409BA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861470" w14:textId="77777777" w:rsidR="00F8514C" w:rsidRDefault="00576FCB">
            <w:r>
              <w:rPr>
                <w:b/>
                <w:bCs/>
                <w:color w:val="1A1A1A"/>
              </w:rPr>
              <w:t>Revoke physical access (building badge, key fob, key code)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AF942" w14:textId="77777777" w:rsidR="00F8514C" w:rsidRDefault="00F8514C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93A63" w14:textId="77777777" w:rsidR="00F8514C" w:rsidRDefault="00576FCB">
            <w:r>
              <w:t xml:space="preserve"> </w:t>
            </w:r>
          </w:p>
        </w:tc>
      </w:tr>
      <w:tr w:rsidR="00F8514C" w14:paraId="7C879E41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10886EE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2D2629" w14:textId="77777777" w:rsidR="00F8514C" w:rsidRDefault="00576FCB">
            <w:r>
              <w:rPr>
                <w:b/>
                <w:bCs/>
                <w:color w:val="1A1A1A"/>
              </w:rPr>
              <w:t>Collect devices: laptop, phone, USB drives, printed files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DDA98" w14:textId="77777777" w:rsidR="00F8514C" w:rsidRDefault="00576FCB">
            <w:r>
              <w:rPr>
                <w:color w:val="555555"/>
                <w:sz w:val="18"/>
                <w:szCs w:val="18"/>
              </w:rPr>
              <w:t>Log serial numbers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7E20B" w14:textId="77777777" w:rsidR="00F8514C" w:rsidRDefault="00576FCB">
            <w:r>
              <w:t xml:space="preserve"> </w:t>
            </w:r>
          </w:p>
        </w:tc>
      </w:tr>
      <w:tr w:rsidR="00F8514C" w14:paraId="4276ADB2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9CF10C8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3BB86" w14:textId="7CBFA798" w:rsidR="00F8514C" w:rsidRDefault="00576FCB">
            <w:r>
              <w:rPr>
                <w:b/>
                <w:bCs/>
                <w:color w:val="1A1A1A"/>
              </w:rPr>
              <w:t xml:space="preserve">Change any shared passwords the role used 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DC8B0" w14:textId="77777777" w:rsidR="00F8514C" w:rsidRDefault="00576FCB">
            <w:r>
              <w:rPr>
                <w:color w:val="555555"/>
                <w:sz w:val="18"/>
                <w:szCs w:val="18"/>
              </w:rPr>
              <w:t>If shared logins existed, change them immediately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8ECF2" w14:textId="77777777" w:rsidR="00F8514C" w:rsidRDefault="00576FCB">
            <w:r>
              <w:t xml:space="preserve"> </w:t>
            </w:r>
          </w:p>
        </w:tc>
      </w:tr>
      <w:tr w:rsidR="00F8514C" w14:paraId="64999BC4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DF25ED4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CCAB3" w14:textId="248BBC69" w:rsidR="00F8514C" w:rsidRDefault="00576FCB">
            <w:r>
              <w:rPr>
                <w:b/>
                <w:bCs/>
                <w:color w:val="1A1A1A"/>
              </w:rPr>
              <w:t>Update PII Inventory</w:t>
            </w:r>
            <w:r w:rsidR="00120C56"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to remove this person's access entries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90D24" w14:textId="77777777" w:rsidR="00F8514C" w:rsidRDefault="00F8514C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A0F4C" w14:textId="77777777" w:rsidR="00F8514C" w:rsidRDefault="00576FCB">
            <w:r>
              <w:t xml:space="preserve"> </w:t>
            </w:r>
          </w:p>
        </w:tc>
      </w:tr>
      <w:tr w:rsidR="00F8514C" w14:paraId="5E690B2E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3F9A124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7D458" w14:textId="10C06443" w:rsidR="00F8514C" w:rsidRDefault="00576FCB">
            <w:r>
              <w:rPr>
                <w:b/>
                <w:bCs/>
                <w:color w:val="1A1A1A"/>
              </w:rPr>
              <w:t>Update Access Review log</w:t>
            </w:r>
            <w:r w:rsidR="00120C56"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to reflect removal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A0DF6" w14:textId="77777777" w:rsidR="00F8514C" w:rsidRDefault="00F8514C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64F9E" w14:textId="77777777" w:rsidR="00F8514C" w:rsidRDefault="00576FCB">
            <w:r>
              <w:t xml:space="preserve"> </w:t>
            </w:r>
          </w:p>
        </w:tc>
      </w:tr>
      <w:tr w:rsidR="00F8514C" w14:paraId="77A9B87B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EDED90C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9A36F" w14:textId="77777777" w:rsidR="00F8514C" w:rsidRDefault="00576FCB">
            <w:r>
              <w:rPr>
                <w:b/>
                <w:bCs/>
                <w:color w:val="1A1A1A"/>
              </w:rPr>
              <w:t>Forward or archive email if required by policy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FBFC1" w14:textId="77777777" w:rsidR="00F8514C" w:rsidRDefault="00576FCB">
            <w:r>
              <w:rPr>
                <w:color w:val="555555"/>
                <w:sz w:val="18"/>
                <w:szCs w:val="18"/>
              </w:rPr>
              <w:t>Coordinate with manager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C0E34" w14:textId="77777777" w:rsidR="00F8514C" w:rsidRDefault="00576FCB">
            <w:r>
              <w:t xml:space="preserve"> </w:t>
            </w:r>
          </w:p>
        </w:tc>
      </w:tr>
    </w:tbl>
    <w:p w14:paraId="45172D7C" w14:textId="77777777" w:rsidR="00F8514C" w:rsidRDefault="00576FCB">
      <w:pPr>
        <w:shd w:val="clear" w:color="auto" w:fill="F47920"/>
        <w:spacing w:before="180" w:after="40"/>
        <w:ind w:left="120"/>
      </w:pPr>
      <w:r>
        <w:rPr>
          <w:b/>
          <w:bCs/>
          <w:color w:val="FFFFFF"/>
        </w:rPr>
        <w:t>Within 48 Hours  (Cybersecurity Point Person)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800"/>
        <w:gridCol w:w="2400"/>
        <w:gridCol w:w="1600"/>
      </w:tblGrid>
      <w:tr w:rsidR="00F8514C" w14:paraId="5DD6AFDF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38CFFB" w14:textId="77777777" w:rsidR="00F8514C" w:rsidRDefault="00F8514C">
            <w:pPr>
              <w:jc w:val="center"/>
            </w:pP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8F932C" w14:textId="77777777" w:rsidR="00F8514C" w:rsidRDefault="00576FCB">
            <w:r>
              <w:rPr>
                <w:b/>
                <w:bCs/>
                <w:color w:val="FFFFFF"/>
                <w:sz w:val="18"/>
                <w:szCs w:val="18"/>
              </w:rPr>
              <w:t>Action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0DC14D" w14:textId="77777777" w:rsidR="00F8514C" w:rsidRDefault="00576FCB"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BD50EF" w14:textId="77777777" w:rsidR="00F8514C" w:rsidRDefault="00576FCB">
            <w:r>
              <w:rPr>
                <w:b/>
                <w:bCs/>
                <w:color w:val="FFFFFF"/>
                <w:sz w:val="18"/>
                <w:szCs w:val="18"/>
              </w:rPr>
              <w:t>Completed By / Time</w:t>
            </w:r>
          </w:p>
        </w:tc>
      </w:tr>
      <w:tr w:rsidR="00F8514C" w14:paraId="3E41F9DC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025F00E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70E19" w14:textId="77777777" w:rsidR="00F8514C" w:rsidRDefault="00576FCB">
            <w:r>
              <w:rPr>
                <w:b/>
                <w:bCs/>
                <w:color w:val="1A1A1A"/>
              </w:rPr>
              <w:t>Audit access logs to confirm revocation is complete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493B8" w14:textId="77777777" w:rsidR="00F8514C" w:rsidRDefault="00576FCB">
            <w:r>
              <w:rPr>
                <w:color w:val="555555"/>
                <w:sz w:val="18"/>
                <w:szCs w:val="18"/>
              </w:rPr>
              <w:t>Check for any logins after last day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3F45B" w14:textId="77777777" w:rsidR="00F8514C" w:rsidRDefault="00576FCB">
            <w:r>
              <w:t xml:space="preserve"> </w:t>
            </w:r>
          </w:p>
        </w:tc>
      </w:tr>
      <w:tr w:rsidR="00F8514C" w14:paraId="738F16B3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41B4C9C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6B9E4" w14:textId="77777777" w:rsidR="00F8514C" w:rsidRDefault="00576FCB">
            <w:r>
              <w:rPr>
                <w:b/>
                <w:bCs/>
                <w:color w:val="1A1A1A"/>
              </w:rPr>
              <w:t>Confirm no active sessions remain in cloud systems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622A9" w14:textId="77777777" w:rsidR="00F8514C" w:rsidRDefault="00576FCB">
            <w:r>
              <w:rPr>
                <w:color w:val="555555"/>
                <w:sz w:val="18"/>
                <w:szCs w:val="18"/>
              </w:rPr>
              <w:t>Force sign-out if available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CAE80" w14:textId="77777777" w:rsidR="00F8514C" w:rsidRDefault="00576FCB">
            <w:r>
              <w:t xml:space="preserve"> </w:t>
            </w:r>
          </w:p>
        </w:tc>
      </w:tr>
      <w:tr w:rsidR="00F8514C" w14:paraId="68DE9E3E" w14:textId="77777777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366C5B1" w14:textId="77777777" w:rsidR="00F8514C" w:rsidRDefault="00576FC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AEA19" w14:textId="77777777" w:rsidR="00F8514C" w:rsidRDefault="00576FCB">
            <w:r>
              <w:rPr>
                <w:b/>
                <w:bCs/>
                <w:color w:val="1A1A1A"/>
              </w:rPr>
              <w:t>File completed checklist with dated log entry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38FE9" w14:textId="77777777" w:rsidR="00F8514C" w:rsidRDefault="00F8514C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4946A" w14:textId="77777777" w:rsidR="00F8514C" w:rsidRDefault="00576FCB">
            <w:r>
              <w:t xml:space="preserve"> </w:t>
            </w:r>
          </w:p>
        </w:tc>
      </w:tr>
    </w:tbl>
    <w:p w14:paraId="3F699467" w14:textId="77777777" w:rsidR="00F8514C" w:rsidRDefault="00576FCB">
      <w:pPr>
        <w:shd w:val="clear" w:color="auto" w:fill="1A3F6F"/>
        <w:spacing w:before="240" w:after="60"/>
        <w:ind w:left="120"/>
      </w:pPr>
      <w:r>
        <w:rPr>
          <w:b/>
          <w:bCs/>
          <w:color w:val="FFFFFF"/>
          <w:sz w:val="22"/>
          <w:szCs w:val="22"/>
        </w:rPr>
        <w:t>COMPLETION LOG</w:t>
      </w:r>
    </w:p>
    <w:p w14:paraId="506F1220" w14:textId="77777777" w:rsidR="00F8514C" w:rsidRDefault="00576FCB">
      <w:pPr>
        <w:spacing w:before="60" w:after="60"/>
        <w:ind w:left="120"/>
      </w:pPr>
      <w:r>
        <w:rPr>
          <w:color w:val="333333"/>
        </w:rPr>
        <w:t>Complete after all actions above are finished. This record documents compliance with Addendum M8.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F8514C" w14:paraId="067A6B13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7463E" w14:textId="77777777" w:rsidR="00F8514C" w:rsidRDefault="00576FCB">
            <w:r>
              <w:rPr>
                <w:b/>
                <w:bCs/>
                <w:color w:val="1A3F6F"/>
              </w:rPr>
              <w:t>Date All Access Revoked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EE9297" w14:textId="77777777" w:rsidR="00F8514C" w:rsidRDefault="00576FCB">
            <w:r>
              <w:t xml:space="preserve"> </w:t>
            </w:r>
          </w:p>
        </w:tc>
      </w:tr>
      <w:tr w:rsidR="00F8514C" w14:paraId="7CFFBDBA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A5E91" w14:textId="77777777" w:rsidR="00F8514C" w:rsidRDefault="00576FCB">
            <w:r>
              <w:rPr>
                <w:b/>
                <w:bCs/>
                <w:color w:val="1A3F6F"/>
              </w:rPr>
              <w:t>Devices Returned (Y/N)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AB007" w14:textId="77777777" w:rsidR="00F8514C" w:rsidRDefault="00576FCB">
            <w:r>
              <w:t xml:space="preserve"> </w:t>
            </w:r>
          </w:p>
        </w:tc>
      </w:tr>
      <w:tr w:rsidR="00F8514C" w14:paraId="345EC8C0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E89D2" w14:textId="77777777" w:rsidR="00F8514C" w:rsidRDefault="00576FCB">
            <w:r>
              <w:rPr>
                <w:b/>
                <w:bCs/>
                <w:color w:val="1A3F6F"/>
              </w:rPr>
              <w:t>Any Shared Passwords Changed? (Y/N)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A23DF" w14:textId="77777777" w:rsidR="00F8514C" w:rsidRDefault="00576FCB">
            <w:r>
              <w:t xml:space="preserve"> </w:t>
            </w:r>
          </w:p>
        </w:tc>
      </w:tr>
      <w:tr w:rsidR="00F8514C" w14:paraId="15E408B9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84412" w14:textId="77777777" w:rsidR="00F8514C" w:rsidRDefault="00576FCB">
            <w:r>
              <w:rPr>
                <w:b/>
                <w:bCs/>
                <w:color w:val="1A3F6F"/>
              </w:rPr>
              <w:t>PII Inventory Updated? (Y/N)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82F1B" w14:textId="77777777" w:rsidR="00F8514C" w:rsidRDefault="00576FCB">
            <w:r>
              <w:t xml:space="preserve"> </w:t>
            </w:r>
          </w:p>
        </w:tc>
      </w:tr>
      <w:tr w:rsidR="00F8514C" w14:paraId="51492F48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F5E45" w14:textId="77777777" w:rsidR="00F8514C" w:rsidRDefault="00576FCB">
            <w:r>
              <w:rPr>
                <w:b/>
                <w:bCs/>
                <w:color w:val="1A3F6F"/>
              </w:rPr>
              <w:t>Access Review Log Updated? (Y/N)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07EB0" w14:textId="77777777" w:rsidR="00F8514C" w:rsidRDefault="00576FCB">
            <w:r>
              <w:t xml:space="preserve"> </w:t>
            </w:r>
          </w:p>
        </w:tc>
      </w:tr>
      <w:tr w:rsidR="00F8514C" w14:paraId="6DEB6E49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7B50B" w14:textId="77777777" w:rsidR="00F8514C" w:rsidRDefault="00576FCB">
            <w:r>
              <w:rPr>
                <w:b/>
                <w:bCs/>
                <w:color w:val="1A3F6F"/>
              </w:rPr>
              <w:t>Any Issues / Anomalies Found?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969AB" w14:textId="77777777" w:rsidR="00F8514C" w:rsidRDefault="00576FCB">
            <w:r>
              <w:t xml:space="preserve"> </w:t>
            </w:r>
          </w:p>
          <w:p w14:paraId="32B7BCEF" w14:textId="77777777" w:rsidR="00F8514C" w:rsidRDefault="00576FCB">
            <w:r>
              <w:t xml:space="preserve"> </w:t>
            </w:r>
          </w:p>
          <w:p w14:paraId="4DD7E14F" w14:textId="77777777" w:rsidR="00F8514C" w:rsidRDefault="00576FCB">
            <w:r>
              <w:t xml:space="preserve"> </w:t>
            </w:r>
          </w:p>
        </w:tc>
      </w:tr>
      <w:tr w:rsidR="00F8514C" w14:paraId="4B135166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2D782" w14:textId="77777777" w:rsidR="00F8514C" w:rsidRDefault="00576FCB">
            <w:r>
              <w:rPr>
                <w:b/>
                <w:bCs/>
                <w:color w:val="1A3F6F"/>
              </w:rPr>
              <w:t>Completed By (Name)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29322" w14:textId="77777777" w:rsidR="00F8514C" w:rsidRDefault="00576FCB">
            <w:r>
              <w:t xml:space="preserve"> </w:t>
            </w:r>
          </w:p>
        </w:tc>
      </w:tr>
      <w:tr w:rsidR="00F8514C" w14:paraId="639EAC78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68BEC" w14:textId="77777777" w:rsidR="00F8514C" w:rsidRDefault="00576FCB">
            <w:r>
              <w:rPr>
                <w:b/>
                <w:bCs/>
                <w:color w:val="1A3F6F"/>
              </w:rPr>
              <w:t>Completed By (Signature)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2BCB8" w14:textId="77777777" w:rsidR="00F8514C" w:rsidRDefault="00576FCB">
            <w:r>
              <w:t xml:space="preserve"> </w:t>
            </w:r>
          </w:p>
        </w:tc>
      </w:tr>
      <w:tr w:rsidR="00F8514C" w14:paraId="1B357DF8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B5853" w14:textId="77777777" w:rsidR="00F8514C" w:rsidRDefault="00576FCB">
            <w:r>
              <w:rPr>
                <w:b/>
                <w:bCs/>
                <w:color w:val="1A3F6F"/>
              </w:rPr>
              <w:t>Date Completed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85519" w14:textId="77777777" w:rsidR="00F8514C" w:rsidRDefault="00576FCB">
            <w:r>
              <w:t xml:space="preserve"> </w:t>
            </w:r>
          </w:p>
        </w:tc>
      </w:tr>
    </w:tbl>
    <w:p w14:paraId="6E2E5D6C" w14:textId="77777777" w:rsidR="00F8514C" w:rsidRDefault="00576FCB">
      <w:pPr>
        <w:spacing w:before="200" w:after="60"/>
        <w:ind w:left="120"/>
      </w:pPr>
      <w:r>
        <w:rPr>
          <w:color w:val="C00000"/>
          <w:sz w:val="18"/>
          <w:szCs w:val="18"/>
        </w:rPr>
        <w:t>Important: If departing staff had access to systems with PII and any anomaly is found (e.g., data export, access after departure), treat as a potential security breach and follow the Breach Response Checklist.</w:t>
      </w:r>
    </w:p>
    <w:sectPr w:rsidR="00F8514C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62FB7" w14:textId="77777777" w:rsidR="00B4065B" w:rsidRDefault="00B4065B">
      <w:r>
        <w:separator/>
      </w:r>
    </w:p>
  </w:endnote>
  <w:endnote w:type="continuationSeparator" w:id="0">
    <w:p w14:paraId="0DE8366A" w14:textId="77777777" w:rsidR="00B4065B" w:rsidRDefault="00B4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EFDE" w14:textId="3107366C" w:rsidR="00F8514C" w:rsidRDefault="00576FCB">
    <w:pPr>
      <w:pBdr>
        <w:top w:val="single" w:sz="4" w:space="1" w:color="1A3F6F"/>
      </w:pBdr>
      <w:tabs>
        <w:tab w:val="right" w:pos="9360"/>
      </w:tabs>
      <w:spacing w:before="60"/>
    </w:pPr>
    <w:r>
      <w:rPr>
        <w:color w:val="777777"/>
        <w:sz w:val="16"/>
        <w:szCs w:val="16"/>
      </w:rPr>
      <w:t>Offboarding Procedure  |  Internal Use</w:t>
    </w:r>
    <w:r>
      <w:rPr>
        <w:color w:val="777777"/>
        <w:sz w:val="16"/>
        <w:szCs w:val="16"/>
      </w:rPr>
      <w:tab/>
      <w:t xml:space="preserve">Page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PAGE</w:instrText>
    </w:r>
    <w:r>
      <w:rPr>
        <w:color w:val="777777"/>
        <w:sz w:val="16"/>
        <w:szCs w:val="16"/>
      </w:rPr>
      <w:fldChar w:fldCharType="separate"/>
    </w:r>
    <w:r w:rsidR="00120C56">
      <w:rPr>
        <w:noProof/>
        <w:color w:val="777777"/>
        <w:sz w:val="16"/>
        <w:szCs w:val="16"/>
      </w:rPr>
      <w:t>1</w:t>
    </w:r>
    <w:r>
      <w:rPr>
        <w:color w:val="77777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3AA5" w14:textId="77777777" w:rsidR="00B4065B" w:rsidRDefault="00B4065B">
      <w:r>
        <w:separator/>
      </w:r>
    </w:p>
  </w:footnote>
  <w:footnote w:type="continuationSeparator" w:id="0">
    <w:p w14:paraId="4129D980" w14:textId="77777777" w:rsidR="00B4065B" w:rsidRDefault="00B4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2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200"/>
    </w:tblGrid>
    <w:tr w:rsidR="00120C56" w14:paraId="709C206E" w14:textId="77777777" w:rsidTr="00120C56">
      <w:tc>
        <w:tcPr>
          <w:tcW w:w="7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120" w:type="dxa"/>
          </w:tcMar>
        </w:tcPr>
        <w:p w14:paraId="0BD4C365" w14:textId="71EBC082" w:rsidR="00120C56" w:rsidRDefault="002D6E6C">
          <w:r>
            <w:rPr>
              <w:b/>
              <w:bCs/>
              <w:color w:val="1A3F6F"/>
              <w:sz w:val="22"/>
              <w:szCs w:val="22"/>
            </w:rPr>
            <w:t xml:space="preserve">Kids Hope Alliance </w:t>
          </w:r>
          <w:r w:rsidR="00120C56">
            <w:rPr>
              <w:b/>
              <w:bCs/>
              <w:color w:val="1A3F6F"/>
              <w:sz w:val="22"/>
              <w:szCs w:val="22"/>
            </w:rPr>
            <w:t>Staff Offboarding Procedure</w:t>
          </w:r>
        </w:p>
      </w:tc>
    </w:tr>
  </w:tbl>
  <w:p w14:paraId="30950623" w14:textId="77777777" w:rsidR="00F8514C" w:rsidRDefault="00F8514C">
    <w:pPr>
      <w:pBdr>
        <w:bottom w:val="single" w:sz="6" w:space="1" w:color="F47920"/>
      </w:pBd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04D7"/>
    <w:multiLevelType w:val="hybridMultilevel"/>
    <w:tmpl w:val="AA0E6502"/>
    <w:lvl w:ilvl="0" w:tplc="7E142A74">
      <w:start w:val="1"/>
      <w:numFmt w:val="bullet"/>
      <w:lvlText w:val="•"/>
      <w:lvlJc w:val="left"/>
      <w:pPr>
        <w:ind w:left="720" w:hanging="360"/>
      </w:pPr>
    </w:lvl>
    <w:lvl w:ilvl="1" w:tplc="0F7EAEA2">
      <w:numFmt w:val="decimal"/>
      <w:lvlText w:val=""/>
      <w:lvlJc w:val="left"/>
    </w:lvl>
    <w:lvl w:ilvl="2" w:tplc="0D0CC1A4">
      <w:numFmt w:val="decimal"/>
      <w:lvlText w:val=""/>
      <w:lvlJc w:val="left"/>
    </w:lvl>
    <w:lvl w:ilvl="3" w:tplc="23BA213A">
      <w:numFmt w:val="decimal"/>
      <w:lvlText w:val=""/>
      <w:lvlJc w:val="left"/>
    </w:lvl>
    <w:lvl w:ilvl="4" w:tplc="3372E63E">
      <w:numFmt w:val="decimal"/>
      <w:lvlText w:val=""/>
      <w:lvlJc w:val="left"/>
    </w:lvl>
    <w:lvl w:ilvl="5" w:tplc="8148052E">
      <w:numFmt w:val="decimal"/>
      <w:lvlText w:val=""/>
      <w:lvlJc w:val="left"/>
    </w:lvl>
    <w:lvl w:ilvl="6" w:tplc="25F2222C">
      <w:numFmt w:val="decimal"/>
      <w:lvlText w:val=""/>
      <w:lvlJc w:val="left"/>
    </w:lvl>
    <w:lvl w:ilvl="7" w:tplc="7DB05EF0">
      <w:numFmt w:val="decimal"/>
      <w:lvlText w:val=""/>
      <w:lvlJc w:val="left"/>
    </w:lvl>
    <w:lvl w:ilvl="8" w:tplc="9E12ABB2">
      <w:numFmt w:val="decimal"/>
      <w:lvlText w:val=""/>
      <w:lvlJc w:val="left"/>
    </w:lvl>
  </w:abstractNum>
  <w:abstractNum w:abstractNumId="1" w15:restartNumberingAfterBreak="0">
    <w:nsid w:val="75103150"/>
    <w:multiLevelType w:val="hybridMultilevel"/>
    <w:tmpl w:val="020E3E48"/>
    <w:lvl w:ilvl="0" w:tplc="CF964180">
      <w:start w:val="1"/>
      <w:numFmt w:val="bullet"/>
      <w:lvlText w:val="●"/>
      <w:lvlJc w:val="left"/>
      <w:pPr>
        <w:ind w:left="720" w:hanging="360"/>
      </w:pPr>
    </w:lvl>
    <w:lvl w:ilvl="1" w:tplc="2FE23DE2">
      <w:start w:val="1"/>
      <w:numFmt w:val="bullet"/>
      <w:lvlText w:val="○"/>
      <w:lvlJc w:val="left"/>
      <w:pPr>
        <w:ind w:left="1440" w:hanging="360"/>
      </w:pPr>
    </w:lvl>
    <w:lvl w:ilvl="2" w:tplc="7B1086E4">
      <w:start w:val="1"/>
      <w:numFmt w:val="bullet"/>
      <w:lvlText w:val="■"/>
      <w:lvlJc w:val="left"/>
      <w:pPr>
        <w:ind w:left="2160" w:hanging="360"/>
      </w:pPr>
    </w:lvl>
    <w:lvl w:ilvl="3" w:tplc="61FC8F22">
      <w:start w:val="1"/>
      <w:numFmt w:val="bullet"/>
      <w:lvlText w:val="●"/>
      <w:lvlJc w:val="left"/>
      <w:pPr>
        <w:ind w:left="2880" w:hanging="360"/>
      </w:pPr>
    </w:lvl>
    <w:lvl w:ilvl="4" w:tplc="6CE28122">
      <w:start w:val="1"/>
      <w:numFmt w:val="bullet"/>
      <w:lvlText w:val="○"/>
      <w:lvlJc w:val="left"/>
      <w:pPr>
        <w:ind w:left="3600" w:hanging="360"/>
      </w:pPr>
    </w:lvl>
    <w:lvl w:ilvl="5" w:tplc="9B00FD86">
      <w:start w:val="1"/>
      <w:numFmt w:val="bullet"/>
      <w:lvlText w:val="■"/>
      <w:lvlJc w:val="left"/>
      <w:pPr>
        <w:ind w:left="4320" w:hanging="360"/>
      </w:pPr>
    </w:lvl>
    <w:lvl w:ilvl="6" w:tplc="B1CC8178">
      <w:start w:val="1"/>
      <w:numFmt w:val="bullet"/>
      <w:lvlText w:val="●"/>
      <w:lvlJc w:val="left"/>
      <w:pPr>
        <w:ind w:left="5040" w:hanging="360"/>
      </w:pPr>
    </w:lvl>
    <w:lvl w:ilvl="7" w:tplc="64DE3308">
      <w:start w:val="1"/>
      <w:numFmt w:val="bullet"/>
      <w:lvlText w:val="●"/>
      <w:lvlJc w:val="left"/>
      <w:pPr>
        <w:ind w:left="5760" w:hanging="360"/>
      </w:pPr>
    </w:lvl>
    <w:lvl w:ilvl="8" w:tplc="3D0085D6">
      <w:start w:val="1"/>
      <w:numFmt w:val="bullet"/>
      <w:lvlText w:val="●"/>
      <w:lvlJc w:val="left"/>
      <w:pPr>
        <w:ind w:left="6480" w:hanging="360"/>
      </w:pPr>
    </w:lvl>
  </w:abstractNum>
  <w:num w:numId="1" w16cid:durableId="405167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4C"/>
    <w:rsid w:val="00051A1E"/>
    <w:rsid w:val="00120C56"/>
    <w:rsid w:val="002D6E6C"/>
    <w:rsid w:val="00576FCB"/>
    <w:rsid w:val="008C50A6"/>
    <w:rsid w:val="00A63105"/>
    <w:rsid w:val="00B4065B"/>
    <w:rsid w:val="00BD50B5"/>
    <w:rsid w:val="00C77CFC"/>
    <w:rsid w:val="00F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7DD9"/>
  <w15:docId w15:val="{0174D3CC-C66B-0147-B844-AD4129EB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0C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C56"/>
  </w:style>
  <w:style w:type="paragraph" w:styleId="Footer">
    <w:name w:val="footer"/>
    <w:basedOn w:val="Normal"/>
    <w:link w:val="FooterChar"/>
    <w:uiPriority w:val="99"/>
    <w:unhideWhenUsed/>
    <w:rsid w:val="00120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0673b-4373-433a-bd93-d3ae9e6132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38AC9D3B1A54884B7C79A13DA3CC2" ma:contentTypeVersion="17" ma:contentTypeDescription="Create a new document." ma:contentTypeScope="" ma:versionID="67b15e94ddff356b5838e81b041b236f">
  <xsd:schema xmlns:xsd="http://www.w3.org/2001/XMLSchema" xmlns:xs="http://www.w3.org/2001/XMLSchema" xmlns:p="http://schemas.microsoft.com/office/2006/metadata/properties" xmlns:ns2="5820673b-4373-433a-bd93-d3ae9e6132ce" xmlns:ns3="db1c354f-5bc8-4c37-b963-ce2c3ea554cf" targetNamespace="http://schemas.microsoft.com/office/2006/metadata/properties" ma:root="true" ma:fieldsID="443a0d2cc69eee22aac2e674d3ca94f2" ns2:_="" ns3:_="">
    <xsd:import namespace="5820673b-4373-433a-bd93-d3ae9e6132ce"/>
    <xsd:import namespace="db1c354f-5bc8-4c37-b963-ce2c3ea55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0673b-4373-433a-bd93-d3ae9e61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88cf9f-7654-463e-b89e-b714bf59a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c354f-5bc8-4c37-b963-ce2c3ea55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CD604-BD14-46B0-9B5D-AD4AC6C066ED}">
  <ds:schemaRefs>
    <ds:schemaRef ds:uri="http://schemas.microsoft.com/office/2006/metadata/properties"/>
    <ds:schemaRef ds:uri="http://schemas.microsoft.com/office/infopath/2007/PartnerControls"/>
    <ds:schemaRef ds:uri="5820673b-4373-433a-bd93-d3ae9e6132ce"/>
  </ds:schemaRefs>
</ds:datastoreItem>
</file>

<file path=customXml/itemProps2.xml><?xml version="1.0" encoding="utf-8"?>
<ds:datastoreItem xmlns:ds="http://schemas.openxmlformats.org/officeDocument/2006/customXml" ds:itemID="{367CF12F-C9D4-40C7-A6C2-546506254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0673b-4373-433a-bd93-d3ae9e6132ce"/>
    <ds:schemaRef ds:uri="db1c354f-5bc8-4c37-b963-ce2c3ea55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F66DF-D782-484E-A04C-0D9D6B67B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Lazo, Mya - JCOD</cp:lastModifiedBy>
  <cp:revision>4</cp:revision>
  <dcterms:created xsi:type="dcterms:W3CDTF">2026-05-05T10:21:00Z</dcterms:created>
  <dcterms:modified xsi:type="dcterms:W3CDTF">2026-07-16T15:53:00Z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0x01010071D38AC9D3B1A54884B7C79A13DA3CC2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